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B5" w:rsidRPr="00E31ACE" w:rsidRDefault="007966B5" w:rsidP="007966B5">
      <w:pPr>
        <w:pStyle w:val="af7"/>
        <w:rPr>
          <w:b/>
          <w:caps/>
          <w:szCs w:val="24"/>
          <w:lang w:val="kk-KZ"/>
        </w:rPr>
      </w:pPr>
      <w:r w:rsidRPr="00E31ACE">
        <w:rPr>
          <w:b/>
          <w:caps/>
          <w:szCs w:val="24"/>
          <w:lang w:val="kk-KZ"/>
        </w:rPr>
        <w:t>НАО «</w:t>
      </w:r>
      <w:r w:rsidRPr="00E31ACE">
        <w:rPr>
          <w:b/>
          <w:caps/>
          <w:szCs w:val="24"/>
        </w:rPr>
        <w:t>Таразский университет имени М.Х. Дулати</w:t>
      </w:r>
      <w:r w:rsidRPr="00E31ACE">
        <w:rPr>
          <w:b/>
          <w:caps/>
          <w:szCs w:val="24"/>
          <w:lang w:val="kk-KZ"/>
        </w:rPr>
        <w:t>»</w:t>
      </w:r>
    </w:p>
    <w:p w:rsidR="00C37CE8" w:rsidRPr="00E31ACE" w:rsidRDefault="00C37CE8" w:rsidP="00672A62">
      <w:pPr>
        <w:spacing w:after="0"/>
        <w:ind w:left="5812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7966B5" w:rsidRPr="00E31ACE" w:rsidRDefault="007966B5" w:rsidP="00672A62">
      <w:pPr>
        <w:spacing w:after="0"/>
        <w:ind w:left="5812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992"/>
        <w:gridCol w:w="4501"/>
      </w:tblGrid>
      <w:tr w:rsidR="007966B5" w:rsidRPr="00E31ACE" w:rsidTr="004F415F">
        <w:trPr>
          <w:trHeight w:val="1671"/>
        </w:trPr>
        <w:tc>
          <w:tcPr>
            <w:tcW w:w="4361" w:type="dxa"/>
          </w:tcPr>
          <w:p w:rsidR="007966B5" w:rsidRPr="00E31ACE" w:rsidRDefault="004F415F" w:rsidP="004F41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ACE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7966B5" w:rsidRPr="00E31ACE" w:rsidRDefault="007966B5" w:rsidP="007966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66B5" w:rsidRDefault="004F415F" w:rsidP="00BD5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ЮКФ 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КазНИИСА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4F415F" w:rsidRDefault="004F415F" w:rsidP="00BD5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15F" w:rsidRPr="00E31ACE" w:rsidRDefault="004F415F" w:rsidP="00BD5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6B5" w:rsidRPr="00E31ACE" w:rsidRDefault="007966B5" w:rsidP="007966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ACE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Pr="00E31AC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F415F">
              <w:rPr>
                <w:rFonts w:ascii="Times New Roman" w:hAnsi="Times New Roman" w:cs="Times New Roman"/>
                <w:sz w:val="24"/>
                <w:szCs w:val="24"/>
              </w:rPr>
              <w:t>айтемиров</w:t>
            </w:r>
            <w:proofErr w:type="spellEnd"/>
            <w:r w:rsidR="004F415F">
              <w:rPr>
                <w:rFonts w:ascii="Times New Roman" w:hAnsi="Times New Roman" w:cs="Times New Roman"/>
                <w:sz w:val="24"/>
                <w:szCs w:val="24"/>
              </w:rPr>
              <w:t xml:space="preserve"> М.Н.</w:t>
            </w:r>
          </w:p>
        </w:tc>
        <w:tc>
          <w:tcPr>
            <w:tcW w:w="992" w:type="dxa"/>
          </w:tcPr>
          <w:p w:rsidR="007966B5" w:rsidRPr="00E31ACE" w:rsidRDefault="007966B5" w:rsidP="007966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1" w:type="dxa"/>
          </w:tcPr>
          <w:p w:rsidR="007966B5" w:rsidRPr="00E31ACE" w:rsidRDefault="004F415F" w:rsidP="004F41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A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УТВЕРЖДАЮ </w:t>
            </w:r>
          </w:p>
          <w:p w:rsidR="007966B5" w:rsidRPr="00E31ACE" w:rsidRDefault="007966B5" w:rsidP="007966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66B5" w:rsidRPr="00E31ACE" w:rsidRDefault="007966B5" w:rsidP="0092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ACE"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науки и коммерциализации</w:t>
            </w:r>
          </w:p>
          <w:p w:rsidR="007966B5" w:rsidRPr="00E31ACE" w:rsidRDefault="007966B5" w:rsidP="00796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6B5" w:rsidRPr="00E31ACE" w:rsidRDefault="007966B5" w:rsidP="005C73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A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________________</w:t>
            </w:r>
            <w:proofErr w:type="spellStart"/>
            <w:r w:rsidR="005C733A" w:rsidRPr="00E31ACE">
              <w:rPr>
                <w:rFonts w:ascii="Times New Roman" w:hAnsi="Times New Roman" w:cs="Times New Roman"/>
                <w:sz w:val="24"/>
                <w:szCs w:val="24"/>
              </w:rPr>
              <w:t>Кабдушев</w:t>
            </w:r>
            <w:proofErr w:type="spellEnd"/>
            <w:r w:rsidR="005C733A" w:rsidRPr="00E31ACE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7966B5" w:rsidRPr="00E31ACE" w:rsidTr="004F415F">
        <w:trPr>
          <w:trHeight w:val="557"/>
        </w:trPr>
        <w:tc>
          <w:tcPr>
            <w:tcW w:w="4361" w:type="dxa"/>
          </w:tcPr>
          <w:p w:rsidR="007966B5" w:rsidRPr="00E31ACE" w:rsidRDefault="007966B5" w:rsidP="004F4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ACE">
              <w:rPr>
                <w:rFonts w:ascii="Times New Roman" w:hAnsi="Times New Roman" w:cs="Times New Roman"/>
                <w:sz w:val="24"/>
                <w:szCs w:val="24"/>
              </w:rPr>
              <w:t>«____» _______________202</w:t>
            </w:r>
            <w:r w:rsidR="006B06B3" w:rsidRPr="00E31ACE">
              <w:rPr>
                <w:rFonts w:ascii="Times New Roman" w:hAnsi="Times New Roman" w:cs="Times New Roman"/>
                <w:sz w:val="24"/>
                <w:szCs w:val="24"/>
              </w:rPr>
              <w:t>4 г.</w:t>
            </w:r>
          </w:p>
        </w:tc>
        <w:tc>
          <w:tcPr>
            <w:tcW w:w="992" w:type="dxa"/>
          </w:tcPr>
          <w:p w:rsidR="007966B5" w:rsidRPr="00E31ACE" w:rsidRDefault="007966B5" w:rsidP="00796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7966B5" w:rsidRPr="00E31ACE" w:rsidRDefault="007966B5" w:rsidP="004F4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ACE">
              <w:rPr>
                <w:rFonts w:ascii="Times New Roman" w:hAnsi="Times New Roman" w:cs="Times New Roman"/>
                <w:sz w:val="24"/>
                <w:szCs w:val="24"/>
              </w:rPr>
              <w:t>«____» _</w:t>
            </w:r>
            <w:r w:rsidR="002659E5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E31ACE">
              <w:rPr>
                <w:rFonts w:ascii="Times New Roman" w:hAnsi="Times New Roman" w:cs="Times New Roman"/>
                <w:sz w:val="24"/>
                <w:szCs w:val="24"/>
              </w:rPr>
              <w:t>__________202</w:t>
            </w:r>
            <w:r w:rsidR="006B06B3" w:rsidRPr="00E31ACE">
              <w:rPr>
                <w:rFonts w:ascii="Times New Roman" w:hAnsi="Times New Roman" w:cs="Times New Roman"/>
                <w:sz w:val="24"/>
                <w:szCs w:val="24"/>
              </w:rPr>
              <w:t>4 г.</w:t>
            </w:r>
          </w:p>
        </w:tc>
      </w:tr>
    </w:tbl>
    <w:p w:rsidR="00543956" w:rsidRPr="00E31ACE" w:rsidRDefault="00543956" w:rsidP="00672A62">
      <w:pPr>
        <w:spacing w:after="0"/>
        <w:ind w:left="5812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BB4AFF" w:rsidRPr="00E31ACE" w:rsidRDefault="00E93045" w:rsidP="00E32AC4">
      <w:pPr>
        <w:spacing w:after="0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31ACE">
        <w:rPr>
          <w:rFonts w:ascii="Times New Roman" w:hAnsi="Times New Roman" w:cs="Times New Roman"/>
          <w:b/>
          <w:sz w:val="24"/>
          <w:szCs w:val="24"/>
        </w:rPr>
        <w:t>АКТ ЛАБОРАТОРНЫХ</w:t>
      </w:r>
      <w:r w:rsidR="003B1B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552A" w:rsidRPr="00E31ACE">
        <w:rPr>
          <w:rFonts w:ascii="Times New Roman" w:hAnsi="Times New Roman" w:cs="Times New Roman"/>
          <w:b/>
          <w:sz w:val="24"/>
          <w:szCs w:val="24"/>
        </w:rPr>
        <w:t>ИССЛЕДОВАНИ</w:t>
      </w:r>
      <w:r w:rsidR="00E32AC4" w:rsidRPr="00E31ACE">
        <w:rPr>
          <w:rFonts w:ascii="Times New Roman" w:hAnsi="Times New Roman" w:cs="Times New Roman"/>
          <w:b/>
          <w:sz w:val="24"/>
          <w:szCs w:val="24"/>
        </w:rPr>
        <w:t>Й</w:t>
      </w:r>
      <w:r w:rsidR="003B1B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46D1">
        <w:rPr>
          <w:rFonts w:ascii="Times New Roman" w:hAnsi="Times New Roman" w:cs="Times New Roman"/>
          <w:b/>
          <w:sz w:val="24"/>
          <w:szCs w:val="24"/>
        </w:rPr>
        <w:t xml:space="preserve">(ПОЛЕВЫХ ИСПЫТАНИЙ) </w:t>
      </w:r>
      <w:r w:rsidR="00445695" w:rsidRPr="00E31ACE">
        <w:rPr>
          <w:rFonts w:ascii="Times New Roman" w:hAnsi="Times New Roman" w:cs="Times New Roman"/>
          <w:b/>
          <w:sz w:val="24"/>
          <w:szCs w:val="24"/>
        </w:rPr>
        <w:t>№</w:t>
      </w:r>
      <w:r w:rsidR="00BD5B6A" w:rsidRPr="00E31ACE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4C7BAD" w:rsidRPr="00E31ACE" w:rsidRDefault="004C7BAD" w:rsidP="00E32AC4">
      <w:pPr>
        <w:spacing w:after="0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B3ADF" w:rsidRPr="00AB3ADF" w:rsidRDefault="00BB4AFF" w:rsidP="00AB3A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ACE">
        <w:rPr>
          <w:rFonts w:ascii="Times New Roman" w:hAnsi="Times New Roman" w:cs="Times New Roman"/>
          <w:sz w:val="24"/>
          <w:szCs w:val="24"/>
        </w:rPr>
        <w:t xml:space="preserve">Настоящий акт выдан </w:t>
      </w:r>
      <w:r w:rsidR="00542791" w:rsidRPr="00E31ACE">
        <w:rPr>
          <w:rFonts w:ascii="Times New Roman" w:hAnsi="Times New Roman" w:cs="Times New Roman"/>
          <w:sz w:val="24"/>
          <w:szCs w:val="24"/>
        </w:rPr>
        <w:t>руководителю проекта</w:t>
      </w:r>
      <w:r w:rsidR="00926A76" w:rsidRPr="00926A76">
        <w:rPr>
          <w:rFonts w:ascii="Times New Roman" w:hAnsi="Times New Roman"/>
          <w:sz w:val="24"/>
          <w:szCs w:val="24"/>
        </w:rPr>
        <w:t xml:space="preserve">АР15473198 «Разработка рациональной технологии устройства забивных свай с </w:t>
      </w:r>
      <w:proofErr w:type="spellStart"/>
      <w:r w:rsidR="00926A76" w:rsidRPr="00926A76">
        <w:rPr>
          <w:rFonts w:ascii="Times New Roman" w:hAnsi="Times New Roman"/>
          <w:sz w:val="24"/>
          <w:szCs w:val="24"/>
        </w:rPr>
        <w:t>уширениями</w:t>
      </w:r>
      <w:proofErr w:type="spellEnd"/>
      <w:r w:rsidR="00926A76" w:rsidRPr="00926A76">
        <w:rPr>
          <w:rFonts w:ascii="Times New Roman" w:hAnsi="Times New Roman"/>
          <w:sz w:val="24"/>
          <w:szCs w:val="24"/>
        </w:rPr>
        <w:t xml:space="preserve"> ствола с подсыпкой грунтовых и строительных материалов»</w:t>
      </w:r>
      <w:r w:rsidR="00926A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6A76">
        <w:rPr>
          <w:rFonts w:ascii="Times New Roman" w:hAnsi="Times New Roman"/>
          <w:sz w:val="24"/>
          <w:szCs w:val="24"/>
        </w:rPr>
        <w:t>Атенову</w:t>
      </w:r>
      <w:proofErr w:type="spellEnd"/>
      <w:r w:rsidR="00926A76">
        <w:rPr>
          <w:rFonts w:ascii="Times New Roman" w:hAnsi="Times New Roman"/>
          <w:sz w:val="24"/>
          <w:szCs w:val="24"/>
        </w:rPr>
        <w:t xml:space="preserve"> Е.И. в том, что он </w:t>
      </w:r>
      <w:r w:rsidRPr="00E31ACE">
        <w:rPr>
          <w:rFonts w:ascii="Times New Roman" w:hAnsi="Times New Roman" w:cs="Times New Roman"/>
          <w:sz w:val="24"/>
          <w:szCs w:val="24"/>
        </w:rPr>
        <w:t xml:space="preserve">в период с </w:t>
      </w:r>
      <w:r w:rsidR="00926A76">
        <w:rPr>
          <w:rFonts w:ascii="Times New Roman" w:hAnsi="Times New Roman" w:cs="Times New Roman"/>
          <w:sz w:val="24"/>
          <w:szCs w:val="24"/>
        </w:rPr>
        <w:t>03</w:t>
      </w:r>
      <w:r w:rsidR="00D87F6F" w:rsidRPr="00E31ACE">
        <w:rPr>
          <w:rFonts w:ascii="Times New Roman" w:hAnsi="Times New Roman" w:cs="Times New Roman"/>
          <w:sz w:val="24"/>
          <w:szCs w:val="24"/>
        </w:rPr>
        <w:t>.</w:t>
      </w:r>
      <w:r w:rsidR="00461D9D" w:rsidRPr="00E31ACE">
        <w:rPr>
          <w:rFonts w:ascii="Times New Roman" w:hAnsi="Times New Roman" w:cs="Times New Roman"/>
          <w:sz w:val="24"/>
          <w:szCs w:val="24"/>
        </w:rPr>
        <w:t>0</w:t>
      </w:r>
      <w:r w:rsidR="00926A76">
        <w:rPr>
          <w:rFonts w:ascii="Times New Roman" w:hAnsi="Times New Roman" w:cs="Times New Roman"/>
          <w:sz w:val="24"/>
          <w:szCs w:val="24"/>
        </w:rPr>
        <w:t>7</w:t>
      </w:r>
      <w:r w:rsidR="00F53701" w:rsidRPr="00E31ACE">
        <w:rPr>
          <w:rFonts w:ascii="Times New Roman" w:hAnsi="Times New Roman" w:cs="Times New Roman"/>
          <w:sz w:val="24"/>
          <w:szCs w:val="24"/>
        </w:rPr>
        <w:t>.202</w:t>
      </w:r>
      <w:r w:rsidR="00461D9D" w:rsidRPr="00E31ACE">
        <w:rPr>
          <w:rFonts w:ascii="Times New Roman" w:hAnsi="Times New Roman" w:cs="Times New Roman"/>
          <w:sz w:val="24"/>
          <w:szCs w:val="24"/>
        </w:rPr>
        <w:t>4</w:t>
      </w:r>
      <w:r w:rsidRPr="00E31ACE">
        <w:rPr>
          <w:rFonts w:ascii="Times New Roman" w:hAnsi="Times New Roman" w:cs="Times New Roman"/>
          <w:sz w:val="24"/>
          <w:szCs w:val="24"/>
        </w:rPr>
        <w:t xml:space="preserve"> по </w:t>
      </w:r>
      <w:r w:rsidR="00926A76">
        <w:rPr>
          <w:rFonts w:ascii="Times New Roman" w:hAnsi="Times New Roman" w:cs="Times New Roman"/>
          <w:sz w:val="24"/>
          <w:szCs w:val="24"/>
        </w:rPr>
        <w:t>27.</w:t>
      </w:r>
      <w:r w:rsidR="00461D9D" w:rsidRPr="00E31ACE">
        <w:rPr>
          <w:rFonts w:ascii="Times New Roman" w:hAnsi="Times New Roman" w:cs="Times New Roman"/>
          <w:sz w:val="24"/>
          <w:szCs w:val="24"/>
        </w:rPr>
        <w:t>09</w:t>
      </w:r>
      <w:r w:rsidR="00F53701" w:rsidRPr="00E31ACE">
        <w:rPr>
          <w:rFonts w:ascii="Times New Roman" w:hAnsi="Times New Roman" w:cs="Times New Roman"/>
          <w:sz w:val="24"/>
          <w:szCs w:val="24"/>
        </w:rPr>
        <w:t>.202</w:t>
      </w:r>
      <w:r w:rsidR="00461D9D" w:rsidRPr="00E31ACE">
        <w:rPr>
          <w:rFonts w:ascii="Times New Roman" w:hAnsi="Times New Roman" w:cs="Times New Roman"/>
          <w:sz w:val="24"/>
          <w:szCs w:val="24"/>
        </w:rPr>
        <w:t>4</w:t>
      </w:r>
      <w:r w:rsidR="009871C3" w:rsidRPr="00E31A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71C3" w:rsidRPr="00E31ACE">
        <w:rPr>
          <w:rFonts w:ascii="Times New Roman" w:hAnsi="Times New Roman" w:cs="Times New Roman"/>
          <w:sz w:val="24"/>
          <w:szCs w:val="24"/>
        </w:rPr>
        <w:t>года</w:t>
      </w:r>
      <w:r w:rsidR="00E76DCA">
        <w:rPr>
          <w:rFonts w:ascii="Times New Roman" w:hAnsi="Times New Roman" w:cs="Times New Roman"/>
          <w:sz w:val="24"/>
          <w:szCs w:val="24"/>
        </w:rPr>
        <w:t>выполнял</w:t>
      </w:r>
      <w:proofErr w:type="spellEnd"/>
      <w:r w:rsidR="00E76DCA">
        <w:rPr>
          <w:rFonts w:ascii="Times New Roman" w:hAnsi="Times New Roman" w:cs="Times New Roman"/>
          <w:sz w:val="24"/>
          <w:szCs w:val="24"/>
        </w:rPr>
        <w:t xml:space="preserve"> экспериментальные исследования </w:t>
      </w:r>
      <w:r w:rsidR="00EB44B1" w:rsidRPr="00E31ACE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Hlk116835476"/>
      <w:r w:rsidR="00A2233B">
        <w:rPr>
          <w:rFonts w:ascii="Times New Roman" w:hAnsi="Times New Roman" w:cs="Times New Roman"/>
          <w:sz w:val="24"/>
          <w:szCs w:val="24"/>
        </w:rPr>
        <w:t>ЮКФ АО «</w:t>
      </w:r>
      <w:proofErr w:type="spellStart"/>
      <w:r w:rsidR="00C80031">
        <w:rPr>
          <w:rFonts w:ascii="Times New Roman" w:hAnsi="Times New Roman" w:cs="Times New Roman"/>
          <w:sz w:val="24"/>
          <w:szCs w:val="24"/>
        </w:rPr>
        <w:t>КазНИИСА</w:t>
      </w:r>
      <w:proofErr w:type="gramStart"/>
      <w:r w:rsidR="00A2233B">
        <w:rPr>
          <w:rFonts w:ascii="Times New Roman" w:hAnsi="Times New Roman" w:cs="Times New Roman"/>
          <w:sz w:val="24"/>
          <w:szCs w:val="24"/>
        </w:rPr>
        <w:t>»</w:t>
      </w:r>
      <w:r w:rsidR="00AB3ADF"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 w:rsidR="00AB3ADF">
        <w:rPr>
          <w:rFonts w:ascii="Times New Roman" w:hAnsi="Times New Roman" w:cs="Times New Roman"/>
          <w:sz w:val="24"/>
          <w:szCs w:val="24"/>
        </w:rPr>
        <w:t xml:space="preserve"> </w:t>
      </w:r>
      <w:r w:rsidR="00AB3ADF" w:rsidRPr="00A2233B">
        <w:rPr>
          <w:rFonts w:ascii="Times New Roman" w:hAnsi="Times New Roman"/>
          <w:sz w:val="24"/>
          <w:szCs w:val="24"/>
        </w:rPr>
        <w:t xml:space="preserve">крупномасштабными моделями свай в полевых условиях. В рамках испытаний произведена ударная забивка свай с подсыпкой грунтовых и строительных материалов. Изучено влияние подсыпок на энергетические параметры процесса забивки. Определены силовые параметры свай при действии статических (горизонтальных и выдергивающих) нагрузок. </w:t>
      </w:r>
      <w:proofErr w:type="gramStart"/>
      <w:r w:rsidR="00AB3ADF" w:rsidRPr="00A2233B">
        <w:rPr>
          <w:rFonts w:ascii="Times New Roman" w:hAnsi="Times New Roman"/>
          <w:sz w:val="24"/>
          <w:szCs w:val="24"/>
        </w:rPr>
        <w:t>Установлены особенности уплотнения и деформирования грунта при внесении подсыпок при забивке</w:t>
      </w:r>
      <w:r w:rsidR="00AB3ADF">
        <w:rPr>
          <w:rFonts w:ascii="Times New Roman" w:hAnsi="Times New Roman"/>
          <w:sz w:val="24"/>
          <w:szCs w:val="24"/>
        </w:rPr>
        <w:t xml:space="preserve"> согласно календарному плану проекта </w:t>
      </w:r>
      <w:r w:rsidR="00AB3ADF" w:rsidRPr="004B3944">
        <w:rPr>
          <w:rFonts w:ascii="Times New Roman" w:hAnsi="Times New Roman"/>
          <w:b/>
          <w:bCs/>
          <w:sz w:val="24"/>
          <w:szCs w:val="24"/>
        </w:rPr>
        <w:t>(№3.3 Проведение экспериментальных исследований в полевых условиях.</w:t>
      </w:r>
      <w:proofErr w:type="gramEnd"/>
      <w:r w:rsidR="00AB3ADF" w:rsidRPr="004B3944">
        <w:rPr>
          <w:rFonts w:ascii="Times New Roman" w:hAnsi="Times New Roman"/>
          <w:b/>
          <w:bCs/>
          <w:sz w:val="24"/>
          <w:szCs w:val="24"/>
        </w:rPr>
        <w:t xml:space="preserve"> Ударное погружение свай. Изучение применения подсыпок (из грунтовых и строительных материалов) на энергетические и силовые параметры испытания свай. Эксперименты со сваями при действии </w:t>
      </w:r>
      <w:proofErr w:type="gramStart"/>
      <w:r w:rsidR="00AB3ADF" w:rsidRPr="004B3944">
        <w:rPr>
          <w:rFonts w:ascii="Times New Roman" w:hAnsi="Times New Roman"/>
          <w:b/>
          <w:bCs/>
          <w:sz w:val="24"/>
          <w:szCs w:val="24"/>
        </w:rPr>
        <w:t>статических</w:t>
      </w:r>
      <w:proofErr w:type="gramEnd"/>
      <w:r w:rsidR="00AB3ADF" w:rsidRPr="004B3944">
        <w:rPr>
          <w:rFonts w:ascii="Times New Roman" w:hAnsi="Times New Roman"/>
          <w:b/>
          <w:bCs/>
          <w:sz w:val="24"/>
          <w:szCs w:val="24"/>
        </w:rPr>
        <w:t xml:space="preserve"> (горизонтальных и выдергивающих) нагрузок. </w:t>
      </w:r>
      <w:proofErr w:type="gramStart"/>
      <w:r w:rsidR="00AB3ADF" w:rsidRPr="004B3944">
        <w:rPr>
          <w:rFonts w:ascii="Times New Roman" w:hAnsi="Times New Roman"/>
          <w:b/>
          <w:bCs/>
          <w:sz w:val="24"/>
          <w:szCs w:val="24"/>
        </w:rPr>
        <w:t>Откопка грунта и установление его деформированных зон</w:t>
      </w:r>
      <w:r w:rsidR="004B3944">
        <w:rPr>
          <w:rFonts w:ascii="Times New Roman" w:hAnsi="Times New Roman"/>
          <w:sz w:val="24"/>
          <w:szCs w:val="24"/>
        </w:rPr>
        <w:t>)</w:t>
      </w:r>
      <w:proofErr w:type="gramEnd"/>
    </w:p>
    <w:p w:rsidR="00AB3ADF" w:rsidRDefault="00AB3ADF" w:rsidP="00461D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EE316D" w:rsidRPr="00E31ACE" w:rsidRDefault="00BB4AFF" w:rsidP="00E32A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1ACE">
        <w:rPr>
          <w:rFonts w:ascii="Times New Roman" w:hAnsi="Times New Roman" w:cs="Times New Roman"/>
          <w:b/>
          <w:sz w:val="24"/>
          <w:szCs w:val="24"/>
        </w:rPr>
        <w:t xml:space="preserve">Цель проведения </w:t>
      </w:r>
      <w:r w:rsidR="00CB0983" w:rsidRPr="00E31ACE">
        <w:rPr>
          <w:rFonts w:ascii="Times New Roman" w:hAnsi="Times New Roman" w:cs="Times New Roman"/>
          <w:b/>
          <w:sz w:val="24"/>
          <w:szCs w:val="24"/>
        </w:rPr>
        <w:t>испытаний</w:t>
      </w:r>
    </w:p>
    <w:p w:rsidR="00EC7C2C" w:rsidRDefault="00EC7C2C" w:rsidP="005124B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543956" w:rsidRPr="00E31ACE">
        <w:rPr>
          <w:rFonts w:ascii="Times New Roman" w:hAnsi="Times New Roman" w:cs="Times New Roman"/>
          <w:sz w:val="24"/>
          <w:szCs w:val="24"/>
        </w:rPr>
        <w:t xml:space="preserve">сследование </w:t>
      </w:r>
      <w:r>
        <w:rPr>
          <w:rFonts w:ascii="Times New Roman" w:hAnsi="Times New Roman" w:cs="Times New Roman"/>
          <w:sz w:val="24"/>
          <w:szCs w:val="24"/>
        </w:rPr>
        <w:t xml:space="preserve">особенностей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погружаемости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энергоемкости забивки, а также статических испытаний свай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уширениями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ствола с подсыпкой сыпучих материалов. </w:t>
      </w:r>
    </w:p>
    <w:p w:rsidR="00EC7C2C" w:rsidRDefault="00EC7C2C" w:rsidP="005124B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2AC4" w:rsidRPr="00E31ACE" w:rsidRDefault="00E32AC4" w:rsidP="002811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1ACE">
        <w:rPr>
          <w:rFonts w:ascii="Times New Roman" w:hAnsi="Times New Roman" w:cs="Times New Roman"/>
          <w:b/>
          <w:bCs/>
          <w:sz w:val="24"/>
          <w:szCs w:val="24"/>
        </w:rPr>
        <w:t xml:space="preserve">Основания для проведения </w:t>
      </w:r>
      <w:r w:rsidR="00CB0983" w:rsidRPr="00E31ACE">
        <w:rPr>
          <w:rFonts w:ascii="Times New Roman" w:hAnsi="Times New Roman" w:cs="Times New Roman"/>
          <w:b/>
          <w:bCs/>
          <w:sz w:val="24"/>
          <w:szCs w:val="24"/>
        </w:rPr>
        <w:t>испытаний</w:t>
      </w:r>
    </w:p>
    <w:p w:rsidR="00E32AC4" w:rsidRDefault="005124B3" w:rsidP="002811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ACE">
        <w:rPr>
          <w:rFonts w:ascii="Times New Roman" w:hAnsi="Times New Roman" w:cs="Times New Roman"/>
          <w:sz w:val="24"/>
          <w:szCs w:val="24"/>
        </w:rPr>
        <w:t>У</w:t>
      </w:r>
      <w:r w:rsidR="00E353A9" w:rsidRPr="00E31ACE">
        <w:rPr>
          <w:rFonts w:ascii="Times New Roman" w:hAnsi="Times New Roman" w:cs="Times New Roman"/>
          <w:sz w:val="24"/>
          <w:szCs w:val="24"/>
        </w:rPr>
        <w:t>твержденный</w:t>
      </w:r>
      <w:proofErr w:type="gramEnd"/>
      <w:r w:rsidRPr="00E31ACE">
        <w:rPr>
          <w:rFonts w:ascii="Times New Roman" w:hAnsi="Times New Roman" w:cs="Times New Roman"/>
          <w:sz w:val="24"/>
          <w:szCs w:val="24"/>
        </w:rPr>
        <w:t xml:space="preserve"> календарный</w:t>
      </w:r>
      <w:r w:rsidR="00E353A9" w:rsidRPr="00E31ACE">
        <w:rPr>
          <w:rFonts w:ascii="Times New Roman" w:hAnsi="Times New Roman" w:cs="Times New Roman"/>
          <w:sz w:val="24"/>
          <w:szCs w:val="24"/>
        </w:rPr>
        <w:t xml:space="preserve"> план</w:t>
      </w:r>
      <w:r w:rsidR="00E32AC4" w:rsidRPr="00E31ACE">
        <w:rPr>
          <w:rFonts w:ascii="Times New Roman" w:hAnsi="Times New Roman" w:cs="Times New Roman"/>
          <w:sz w:val="24"/>
          <w:szCs w:val="24"/>
        </w:rPr>
        <w:t>проекта</w:t>
      </w:r>
      <w:r w:rsidR="00EC7C2C" w:rsidRPr="00926A76">
        <w:rPr>
          <w:rFonts w:ascii="Times New Roman" w:hAnsi="Times New Roman"/>
          <w:sz w:val="24"/>
          <w:szCs w:val="24"/>
        </w:rPr>
        <w:t xml:space="preserve">АР15473198 «Разработка рациональной технологии устройства забивных свай с </w:t>
      </w:r>
      <w:proofErr w:type="spellStart"/>
      <w:r w:rsidR="00EC7C2C" w:rsidRPr="00926A76">
        <w:rPr>
          <w:rFonts w:ascii="Times New Roman" w:hAnsi="Times New Roman"/>
          <w:sz w:val="24"/>
          <w:szCs w:val="24"/>
        </w:rPr>
        <w:t>уширениями</w:t>
      </w:r>
      <w:proofErr w:type="spellEnd"/>
      <w:r w:rsidR="00EC7C2C" w:rsidRPr="00926A76">
        <w:rPr>
          <w:rFonts w:ascii="Times New Roman" w:hAnsi="Times New Roman"/>
          <w:sz w:val="24"/>
          <w:szCs w:val="24"/>
        </w:rPr>
        <w:t xml:space="preserve"> ствола с подсыпкой грунтовых и строительных материалов»</w:t>
      </w:r>
      <w:r w:rsidR="00EC7C2C">
        <w:rPr>
          <w:rFonts w:ascii="Times New Roman" w:hAnsi="Times New Roman"/>
          <w:sz w:val="24"/>
          <w:szCs w:val="24"/>
        </w:rPr>
        <w:t>.</w:t>
      </w:r>
    </w:p>
    <w:p w:rsidR="00EC7C2C" w:rsidRPr="00E31ACE" w:rsidRDefault="00EC7C2C" w:rsidP="002811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119B" w:rsidRPr="00E31ACE" w:rsidRDefault="007B119B" w:rsidP="002811B0">
      <w:pPr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1ACE">
        <w:rPr>
          <w:rFonts w:ascii="Times New Roman" w:hAnsi="Times New Roman" w:cs="Times New Roman"/>
          <w:b/>
          <w:sz w:val="24"/>
          <w:szCs w:val="24"/>
        </w:rPr>
        <w:t xml:space="preserve">Методика проведения </w:t>
      </w:r>
      <w:r w:rsidR="00CB0983" w:rsidRPr="00E31ACE">
        <w:rPr>
          <w:rFonts w:ascii="Times New Roman" w:hAnsi="Times New Roman" w:cs="Times New Roman"/>
          <w:b/>
          <w:sz w:val="24"/>
          <w:szCs w:val="24"/>
        </w:rPr>
        <w:t>испытаний</w:t>
      </w:r>
    </w:p>
    <w:p w:rsidR="00891A02" w:rsidRDefault="00CC6A99" w:rsidP="002B7E2C">
      <w:pPr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1ACE">
        <w:rPr>
          <w:rFonts w:ascii="Times New Roman" w:hAnsi="Times New Roman" w:cs="Times New Roman"/>
          <w:sz w:val="24"/>
          <w:szCs w:val="24"/>
        </w:rPr>
        <w:t>Испытания</w:t>
      </w:r>
      <w:r w:rsidR="00891A02" w:rsidRPr="00E31ACE">
        <w:rPr>
          <w:rFonts w:ascii="Times New Roman" w:hAnsi="Times New Roman" w:cs="Times New Roman"/>
          <w:sz w:val="24"/>
          <w:szCs w:val="24"/>
        </w:rPr>
        <w:t xml:space="preserve"> проведены </w:t>
      </w:r>
      <w:r w:rsidR="00EC7C2C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следующих нормативных документов: </w:t>
      </w:r>
    </w:p>
    <w:p w:rsidR="003D5C7D" w:rsidRPr="003D5C7D" w:rsidRDefault="003D5C7D" w:rsidP="003D5C7D">
      <w:pPr>
        <w:shd w:val="clear" w:color="auto" w:fill="FFFFFF"/>
        <w:tabs>
          <w:tab w:val="left" w:pos="567"/>
          <w:tab w:val="left" w:pos="9356"/>
        </w:tabs>
        <w:spacing w:after="0" w:line="230" w:lineRule="auto"/>
        <w:ind w:firstLine="709"/>
        <w:jc w:val="both"/>
        <w:rPr>
          <w:rFonts w:ascii="Times New Roman" w:hAnsi="Times New Roman"/>
          <w:sz w:val="24"/>
          <w:szCs w:val="20"/>
        </w:rPr>
      </w:pPr>
      <w:r w:rsidRPr="003D5C7D">
        <w:rPr>
          <w:rFonts w:ascii="Times New Roman" w:hAnsi="Times New Roman"/>
          <w:sz w:val="24"/>
          <w:szCs w:val="20"/>
        </w:rPr>
        <w:t xml:space="preserve">ГОСТ 25100-2020 Грунты. Классификация. Межгосударственный стандарт. – М.: </w:t>
      </w:r>
      <w:proofErr w:type="spellStart"/>
      <w:r w:rsidRPr="003D5C7D">
        <w:rPr>
          <w:rFonts w:ascii="Times New Roman" w:hAnsi="Times New Roman"/>
          <w:sz w:val="24"/>
          <w:szCs w:val="20"/>
        </w:rPr>
        <w:t>Стандартинформ</w:t>
      </w:r>
      <w:proofErr w:type="spellEnd"/>
      <w:r w:rsidRPr="003D5C7D">
        <w:rPr>
          <w:rFonts w:ascii="Times New Roman" w:hAnsi="Times New Roman"/>
          <w:sz w:val="24"/>
          <w:szCs w:val="20"/>
        </w:rPr>
        <w:t>, 2020. – 41 с.</w:t>
      </w:r>
    </w:p>
    <w:p w:rsidR="003D5C7D" w:rsidRPr="003D5C7D" w:rsidRDefault="003D5C7D" w:rsidP="003D5C7D">
      <w:pPr>
        <w:shd w:val="clear" w:color="auto" w:fill="FFFFFF"/>
        <w:tabs>
          <w:tab w:val="left" w:pos="567"/>
          <w:tab w:val="left" w:pos="9356"/>
        </w:tabs>
        <w:spacing w:after="0" w:line="230" w:lineRule="auto"/>
        <w:ind w:firstLine="709"/>
        <w:jc w:val="both"/>
        <w:rPr>
          <w:rFonts w:ascii="Times New Roman" w:hAnsi="Times New Roman"/>
          <w:sz w:val="24"/>
          <w:szCs w:val="20"/>
        </w:rPr>
      </w:pPr>
      <w:r w:rsidRPr="003D5C7D">
        <w:rPr>
          <w:rFonts w:ascii="Times New Roman" w:hAnsi="Times New Roman"/>
          <w:spacing w:val="2"/>
          <w:sz w:val="24"/>
          <w:szCs w:val="24"/>
        </w:rPr>
        <w:t xml:space="preserve">ГОСТ 5180-2015 Грунты. Методы лабораторного определения физических </w:t>
      </w:r>
      <w:proofErr w:type="spellStart"/>
      <w:r w:rsidRPr="003D5C7D">
        <w:rPr>
          <w:rFonts w:ascii="Times New Roman" w:hAnsi="Times New Roman"/>
          <w:spacing w:val="2"/>
          <w:sz w:val="24"/>
          <w:szCs w:val="24"/>
        </w:rPr>
        <w:t>характеристик</w:t>
      </w:r>
      <w:proofErr w:type="gramStart"/>
      <w:r w:rsidRPr="003D5C7D">
        <w:rPr>
          <w:rFonts w:ascii="Times New Roman" w:hAnsi="Times New Roman"/>
          <w:spacing w:val="2"/>
          <w:sz w:val="24"/>
          <w:szCs w:val="24"/>
        </w:rPr>
        <w:t>.</w:t>
      </w:r>
      <w:r w:rsidRPr="003D5C7D">
        <w:rPr>
          <w:rFonts w:ascii="Times New Roman" w:hAnsi="Times New Roman"/>
          <w:sz w:val="24"/>
          <w:szCs w:val="20"/>
        </w:rPr>
        <w:t>М</w:t>
      </w:r>
      <w:proofErr w:type="gramEnd"/>
      <w:r w:rsidRPr="003D5C7D">
        <w:rPr>
          <w:rFonts w:ascii="Times New Roman" w:hAnsi="Times New Roman"/>
          <w:sz w:val="24"/>
          <w:szCs w:val="20"/>
        </w:rPr>
        <w:t>ежгосударственный</w:t>
      </w:r>
      <w:proofErr w:type="spellEnd"/>
      <w:r w:rsidRPr="003D5C7D">
        <w:rPr>
          <w:rFonts w:ascii="Times New Roman" w:hAnsi="Times New Roman"/>
          <w:sz w:val="24"/>
          <w:szCs w:val="20"/>
        </w:rPr>
        <w:t xml:space="preserve"> стандарт. – М.: </w:t>
      </w:r>
      <w:proofErr w:type="spellStart"/>
      <w:r w:rsidRPr="003D5C7D">
        <w:rPr>
          <w:rFonts w:ascii="Times New Roman" w:hAnsi="Times New Roman"/>
          <w:sz w:val="24"/>
          <w:szCs w:val="20"/>
        </w:rPr>
        <w:t>Стандартинформ</w:t>
      </w:r>
      <w:proofErr w:type="spellEnd"/>
      <w:r w:rsidRPr="003D5C7D">
        <w:rPr>
          <w:rFonts w:ascii="Times New Roman" w:hAnsi="Times New Roman"/>
          <w:sz w:val="24"/>
          <w:szCs w:val="20"/>
        </w:rPr>
        <w:t>, 2019. – 20 с.</w:t>
      </w:r>
    </w:p>
    <w:p w:rsidR="003D5C7D" w:rsidRPr="003D5C7D" w:rsidRDefault="003D5C7D" w:rsidP="003D5C7D">
      <w:pPr>
        <w:shd w:val="clear" w:color="auto" w:fill="FFFFFF"/>
        <w:tabs>
          <w:tab w:val="left" w:pos="567"/>
          <w:tab w:val="left" w:pos="9356"/>
        </w:tabs>
        <w:spacing w:after="0" w:line="230" w:lineRule="auto"/>
        <w:ind w:firstLine="709"/>
        <w:jc w:val="both"/>
        <w:rPr>
          <w:rFonts w:ascii="Times New Roman" w:hAnsi="Times New Roman"/>
          <w:sz w:val="24"/>
          <w:szCs w:val="20"/>
        </w:rPr>
      </w:pPr>
      <w:r w:rsidRPr="003D5C7D">
        <w:rPr>
          <w:rFonts w:ascii="Times New Roman" w:hAnsi="Times New Roman"/>
          <w:sz w:val="24"/>
        </w:rPr>
        <w:t xml:space="preserve">ГОСТ 5686-2020 Грунты. Методы полевых испытаний сваями. </w:t>
      </w:r>
      <w:r w:rsidRPr="003D5C7D">
        <w:rPr>
          <w:rFonts w:ascii="Times New Roman" w:hAnsi="Times New Roman"/>
          <w:sz w:val="24"/>
          <w:szCs w:val="20"/>
        </w:rPr>
        <w:t xml:space="preserve">Межгосударственный стандарт. – М.: </w:t>
      </w:r>
      <w:proofErr w:type="spellStart"/>
      <w:r w:rsidRPr="003D5C7D">
        <w:rPr>
          <w:rFonts w:ascii="Times New Roman" w:hAnsi="Times New Roman"/>
          <w:sz w:val="24"/>
          <w:szCs w:val="20"/>
        </w:rPr>
        <w:t>Стандартинформ</w:t>
      </w:r>
      <w:proofErr w:type="spellEnd"/>
      <w:r w:rsidRPr="003D5C7D">
        <w:rPr>
          <w:rFonts w:ascii="Times New Roman" w:hAnsi="Times New Roman"/>
          <w:sz w:val="24"/>
          <w:szCs w:val="20"/>
        </w:rPr>
        <w:t>, 2020. – 65 с.</w:t>
      </w:r>
    </w:p>
    <w:p w:rsidR="003D5C7D" w:rsidRPr="003D5C7D" w:rsidRDefault="003D5C7D" w:rsidP="003D5C7D">
      <w:pPr>
        <w:pStyle w:val="af9"/>
        <w:shd w:val="clear" w:color="auto" w:fill="FFFFFF"/>
        <w:spacing w:before="0" w:beforeAutospacing="0" w:after="0" w:afterAutospacing="0" w:line="230" w:lineRule="auto"/>
        <w:ind w:firstLine="709"/>
        <w:jc w:val="both"/>
      </w:pPr>
      <w:r w:rsidRPr="003D5C7D">
        <w:lastRenderedPageBreak/>
        <w:t>СП РК EN 1997-1:2004/2011 Геотехническое проектирование. Часть 1. Общие правила. – Астана: РГП «</w:t>
      </w:r>
      <w:proofErr w:type="spellStart"/>
      <w:r w:rsidRPr="003D5C7D">
        <w:t>КазНИИСА</w:t>
      </w:r>
      <w:proofErr w:type="spellEnd"/>
      <w:r w:rsidRPr="003D5C7D">
        <w:t xml:space="preserve">», 2016. – 156 с. </w:t>
      </w:r>
    </w:p>
    <w:p w:rsidR="003D5C7D" w:rsidRPr="003D5C7D" w:rsidRDefault="003D5C7D" w:rsidP="003D5C7D">
      <w:pPr>
        <w:shd w:val="clear" w:color="auto" w:fill="FFFFFF"/>
        <w:tabs>
          <w:tab w:val="left" w:pos="567"/>
          <w:tab w:val="left" w:pos="9356"/>
        </w:tabs>
        <w:spacing w:after="0" w:line="23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5C7D">
        <w:rPr>
          <w:rFonts w:ascii="Times New Roman" w:hAnsi="Times New Roman"/>
          <w:sz w:val="24"/>
          <w:szCs w:val="24"/>
        </w:rPr>
        <w:t xml:space="preserve">СП РК 5.01-103-2013. Свайные фундаменты. – </w:t>
      </w:r>
      <w:r w:rsidRPr="003D5C7D">
        <w:rPr>
          <w:rFonts w:ascii="Times New Roman" w:hAnsi="Times New Roman"/>
          <w:bCs/>
          <w:sz w:val="24"/>
          <w:szCs w:val="28"/>
        </w:rPr>
        <w:t>Н</w:t>
      </w:r>
      <w:r w:rsidRPr="003D5C7D">
        <w:rPr>
          <w:rFonts w:ascii="Times New Roman" w:hAnsi="Times New Roman"/>
          <w:bCs/>
          <w:sz w:val="24"/>
          <w:szCs w:val="28"/>
          <w:lang w:val="kk-KZ"/>
        </w:rPr>
        <w:t>ұр-Сұлтан</w:t>
      </w:r>
      <w:r w:rsidRPr="003D5C7D">
        <w:rPr>
          <w:rFonts w:ascii="Times New Roman" w:hAnsi="Times New Roman"/>
          <w:sz w:val="24"/>
          <w:szCs w:val="24"/>
        </w:rPr>
        <w:t>: АО «</w:t>
      </w:r>
      <w:proofErr w:type="spellStart"/>
      <w:r w:rsidRPr="003D5C7D">
        <w:rPr>
          <w:rFonts w:ascii="Times New Roman" w:hAnsi="Times New Roman"/>
          <w:sz w:val="24"/>
          <w:szCs w:val="24"/>
        </w:rPr>
        <w:t>КазНИИСА</w:t>
      </w:r>
      <w:proofErr w:type="spellEnd"/>
      <w:r w:rsidRPr="003D5C7D">
        <w:rPr>
          <w:rFonts w:ascii="Times New Roman" w:hAnsi="Times New Roman"/>
          <w:sz w:val="24"/>
          <w:szCs w:val="24"/>
        </w:rPr>
        <w:t>», РГКП «</w:t>
      </w:r>
      <w:proofErr w:type="spellStart"/>
      <w:r w:rsidRPr="003D5C7D">
        <w:rPr>
          <w:rFonts w:ascii="Times New Roman" w:hAnsi="Times New Roman"/>
          <w:sz w:val="24"/>
          <w:szCs w:val="24"/>
        </w:rPr>
        <w:t>КарГТУ</w:t>
      </w:r>
      <w:proofErr w:type="spellEnd"/>
      <w:r w:rsidRPr="003D5C7D">
        <w:rPr>
          <w:rFonts w:ascii="Times New Roman" w:hAnsi="Times New Roman"/>
          <w:sz w:val="24"/>
          <w:szCs w:val="24"/>
        </w:rPr>
        <w:t>» МОН РК, 20</w:t>
      </w:r>
      <w:r w:rsidRPr="003D5C7D">
        <w:rPr>
          <w:rFonts w:ascii="Times New Roman" w:hAnsi="Times New Roman"/>
          <w:sz w:val="24"/>
          <w:szCs w:val="24"/>
          <w:lang w:val="kk-KZ"/>
        </w:rPr>
        <w:t>2</w:t>
      </w:r>
      <w:r w:rsidRPr="003D5C7D">
        <w:rPr>
          <w:rFonts w:ascii="Times New Roman" w:hAnsi="Times New Roman"/>
          <w:sz w:val="24"/>
          <w:szCs w:val="24"/>
        </w:rPr>
        <w:t xml:space="preserve">1. – </w:t>
      </w:r>
      <w:r w:rsidRPr="003D5C7D">
        <w:rPr>
          <w:rFonts w:ascii="Times New Roman" w:hAnsi="Times New Roman"/>
          <w:sz w:val="24"/>
          <w:szCs w:val="24"/>
          <w:lang w:val="kk-KZ"/>
        </w:rPr>
        <w:t>95</w:t>
      </w:r>
      <w:r w:rsidRPr="003D5C7D">
        <w:rPr>
          <w:rFonts w:ascii="Times New Roman" w:hAnsi="Times New Roman"/>
          <w:sz w:val="24"/>
          <w:szCs w:val="24"/>
        </w:rPr>
        <w:t xml:space="preserve"> с.</w:t>
      </w:r>
    </w:p>
    <w:p w:rsidR="003D5C7D" w:rsidRPr="00E31ACE" w:rsidRDefault="003D5C7D" w:rsidP="002B7E2C">
      <w:pPr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0983" w:rsidRPr="00E31ACE" w:rsidRDefault="00030DB4" w:rsidP="002811B0">
      <w:pPr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1ACE">
        <w:rPr>
          <w:rFonts w:ascii="Times New Roman" w:hAnsi="Times New Roman" w:cs="Times New Roman"/>
          <w:b/>
          <w:bCs/>
          <w:sz w:val="24"/>
          <w:szCs w:val="24"/>
        </w:rPr>
        <w:t>Результаты испытаний</w:t>
      </w:r>
    </w:p>
    <w:tbl>
      <w:tblPr>
        <w:tblStyle w:val="11"/>
        <w:tblW w:w="10031" w:type="dxa"/>
        <w:tblLook w:val="04A0" w:firstRow="1" w:lastRow="0" w:firstColumn="1" w:lastColumn="0" w:noHBand="0" w:noVBand="1"/>
      </w:tblPr>
      <w:tblGrid>
        <w:gridCol w:w="5524"/>
        <w:gridCol w:w="4507"/>
      </w:tblGrid>
      <w:tr w:rsidR="00CB0983" w:rsidRPr="00E31ACE" w:rsidTr="00DC6DEC">
        <w:tc>
          <w:tcPr>
            <w:tcW w:w="5524" w:type="dxa"/>
          </w:tcPr>
          <w:p w:rsidR="00CB0983" w:rsidRPr="00E31ACE" w:rsidRDefault="00CB0983" w:rsidP="00CB09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1A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Вид </w:t>
            </w:r>
            <w:r w:rsidR="00240F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конструкции</w:t>
            </w:r>
            <w:r w:rsidRPr="00E31A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507" w:type="dxa"/>
          </w:tcPr>
          <w:p w:rsidR="00CB0983" w:rsidRPr="00E31ACE" w:rsidRDefault="00240F31" w:rsidP="00BC26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 xml:space="preserve">Забивная железобетонная свая 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уширениями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 xml:space="preserve"> ствола</w:t>
            </w:r>
          </w:p>
        </w:tc>
      </w:tr>
      <w:tr w:rsidR="00CB0983" w:rsidRPr="00E31ACE" w:rsidTr="00DC6DEC">
        <w:tc>
          <w:tcPr>
            <w:tcW w:w="5524" w:type="dxa"/>
          </w:tcPr>
          <w:p w:rsidR="00CB0983" w:rsidRPr="00E31ACE" w:rsidRDefault="00CB0983" w:rsidP="002659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1A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 изготовлен</w:t>
            </w:r>
            <w:r w:rsidR="002659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E31A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</w:t>
            </w:r>
          </w:p>
        </w:tc>
        <w:tc>
          <w:tcPr>
            <w:tcW w:w="4507" w:type="dxa"/>
          </w:tcPr>
          <w:p w:rsidR="00CB0983" w:rsidRPr="00E31ACE" w:rsidRDefault="00240F31" w:rsidP="00CB09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 xml:space="preserve">Апрель </w:t>
            </w:r>
            <w:r w:rsidR="00CB0983" w:rsidRPr="00E31AC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2024 г</w:t>
            </w:r>
          </w:p>
        </w:tc>
      </w:tr>
      <w:tr w:rsidR="00CB0983" w:rsidRPr="00E31ACE" w:rsidTr="00DC6DEC">
        <w:tc>
          <w:tcPr>
            <w:tcW w:w="5524" w:type="dxa"/>
          </w:tcPr>
          <w:p w:rsidR="00CB0983" w:rsidRPr="00E31ACE" w:rsidRDefault="00CB0983" w:rsidP="00CB09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1A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НД на </w:t>
            </w:r>
            <w:r w:rsidR="007A52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изготовление конструкции</w:t>
            </w:r>
          </w:p>
        </w:tc>
        <w:tc>
          <w:tcPr>
            <w:tcW w:w="4507" w:type="dxa"/>
          </w:tcPr>
          <w:p w:rsidR="00CB0983" w:rsidRPr="00955316" w:rsidRDefault="007A52E7" w:rsidP="007A52E7">
            <w:pPr>
              <w:pStyle w:val="headertext"/>
              <w:shd w:val="clear" w:color="auto" w:fill="FFFFFF"/>
              <w:spacing w:before="0" w:beforeAutospacing="0" w:after="0" w:afterAutospacing="0" w:line="230" w:lineRule="auto"/>
              <w:jc w:val="both"/>
              <w:textAlignment w:val="baseline"/>
              <w:rPr>
                <w:u w:val="single"/>
              </w:rPr>
            </w:pPr>
            <w:r w:rsidRPr="00955316">
              <w:rPr>
                <w:spacing w:val="1"/>
                <w:u w:val="single"/>
                <w:shd w:val="clear" w:color="auto" w:fill="FFFFFF"/>
              </w:rPr>
              <w:t>ГОСТ 19804-2021</w:t>
            </w:r>
            <w:r w:rsidRPr="00955316">
              <w:rPr>
                <w:spacing w:val="1"/>
                <w:u w:val="single"/>
              </w:rPr>
              <w:t xml:space="preserve"> Сваи железобетонные заводского изготовления. Общие технические условия. Межгосударственный стандарт. – М.: </w:t>
            </w:r>
            <w:r w:rsidRPr="00955316">
              <w:rPr>
                <w:u w:val="single"/>
              </w:rPr>
              <w:t>Российский институт стандартизации, 2022. – 18 с.</w:t>
            </w:r>
          </w:p>
        </w:tc>
      </w:tr>
      <w:tr w:rsidR="00CB0983" w:rsidRPr="00E31ACE" w:rsidTr="00DC6DEC">
        <w:tc>
          <w:tcPr>
            <w:tcW w:w="5524" w:type="dxa"/>
          </w:tcPr>
          <w:p w:rsidR="00CB0983" w:rsidRPr="00E31ACE" w:rsidRDefault="00CB0983" w:rsidP="00CB09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1A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НД на </w:t>
            </w:r>
            <w:r w:rsidR="001E0867" w:rsidRPr="00E31ACE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проведени</w:t>
            </w:r>
            <w:r w:rsidR="001E0867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е</w:t>
            </w:r>
            <w:r w:rsidR="001E0867" w:rsidRPr="00E31ACE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 xml:space="preserve"> испытани</w:t>
            </w:r>
            <w:r w:rsidR="001E0867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й</w:t>
            </w:r>
          </w:p>
        </w:tc>
        <w:tc>
          <w:tcPr>
            <w:tcW w:w="4507" w:type="dxa"/>
          </w:tcPr>
          <w:p w:rsidR="00CB0983" w:rsidRPr="00955316" w:rsidRDefault="001E0867" w:rsidP="001E0867">
            <w:pPr>
              <w:shd w:val="clear" w:color="auto" w:fill="FFFFFF"/>
              <w:tabs>
                <w:tab w:val="left" w:pos="567"/>
                <w:tab w:val="left" w:pos="9356"/>
              </w:tabs>
              <w:spacing w:after="0" w:line="230" w:lineRule="auto"/>
              <w:jc w:val="both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955316">
              <w:rPr>
                <w:rFonts w:ascii="Times New Roman" w:hAnsi="Times New Roman"/>
                <w:sz w:val="24"/>
                <w:u w:val="single"/>
              </w:rPr>
              <w:t xml:space="preserve">ГОСТ 5686-2020 Грунты. Методы полевых испытаний сваями. </w:t>
            </w:r>
            <w:r w:rsidRPr="00955316">
              <w:rPr>
                <w:rFonts w:ascii="Times New Roman" w:hAnsi="Times New Roman"/>
                <w:sz w:val="24"/>
                <w:szCs w:val="20"/>
                <w:u w:val="single"/>
              </w:rPr>
              <w:t xml:space="preserve">Межгосударственный стандарт. – М.: </w:t>
            </w:r>
            <w:proofErr w:type="spellStart"/>
            <w:r w:rsidRPr="00955316">
              <w:rPr>
                <w:rFonts w:ascii="Times New Roman" w:hAnsi="Times New Roman"/>
                <w:sz w:val="24"/>
                <w:szCs w:val="20"/>
                <w:u w:val="single"/>
              </w:rPr>
              <w:t>Стандартинформ</w:t>
            </w:r>
            <w:proofErr w:type="spellEnd"/>
            <w:r w:rsidRPr="00955316">
              <w:rPr>
                <w:rFonts w:ascii="Times New Roman" w:hAnsi="Times New Roman"/>
                <w:sz w:val="24"/>
                <w:szCs w:val="20"/>
                <w:u w:val="single"/>
              </w:rPr>
              <w:t>, 2020. – 65 с.</w:t>
            </w:r>
          </w:p>
        </w:tc>
      </w:tr>
      <w:tr w:rsidR="00CB0983" w:rsidRPr="00E31ACE" w:rsidTr="00DC6DEC">
        <w:tc>
          <w:tcPr>
            <w:tcW w:w="5524" w:type="dxa"/>
          </w:tcPr>
          <w:p w:rsidR="00CB0983" w:rsidRPr="00E31ACE" w:rsidRDefault="00CB0983" w:rsidP="00CB09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1A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Количество, вес </w:t>
            </w:r>
            <w:r w:rsidR="000844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конструкции</w:t>
            </w:r>
          </w:p>
        </w:tc>
        <w:tc>
          <w:tcPr>
            <w:tcW w:w="4507" w:type="dxa"/>
          </w:tcPr>
          <w:p w:rsidR="00CB0983" w:rsidRPr="00955316" w:rsidRDefault="000844DC" w:rsidP="006B1E88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955316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 xml:space="preserve">3 ед., </w:t>
            </w:r>
            <w:r w:rsidR="006B1E88" w:rsidRPr="00955316">
              <w:rPr>
                <w:rFonts w:ascii="Times New Roman" w:hAnsi="Times New Roman"/>
                <w:sz w:val="24"/>
                <w:u w:val="single"/>
              </w:rPr>
              <w:t>226,61 Н, 242,31 Н, 258,0 Н</w:t>
            </w:r>
          </w:p>
        </w:tc>
      </w:tr>
      <w:tr w:rsidR="00CB0983" w:rsidRPr="00E31ACE" w:rsidTr="00DC6DEC">
        <w:tc>
          <w:tcPr>
            <w:tcW w:w="5524" w:type="dxa"/>
          </w:tcPr>
          <w:p w:rsidR="00CB0983" w:rsidRPr="00E31ACE" w:rsidRDefault="00CB0983" w:rsidP="002B7E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1A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 испытаний</w:t>
            </w:r>
          </w:p>
        </w:tc>
        <w:tc>
          <w:tcPr>
            <w:tcW w:w="4507" w:type="dxa"/>
          </w:tcPr>
          <w:p w:rsidR="00CB0983" w:rsidRPr="00955316" w:rsidRDefault="000844DC" w:rsidP="00CB09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955316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Ударная забивка свай, статические испытания свай</w:t>
            </w:r>
          </w:p>
        </w:tc>
      </w:tr>
      <w:tr w:rsidR="00DC6DEC" w:rsidRPr="00E31ACE" w:rsidTr="00DC6DEC">
        <w:tc>
          <w:tcPr>
            <w:tcW w:w="5524" w:type="dxa"/>
          </w:tcPr>
          <w:p w:rsidR="00DC6DEC" w:rsidRPr="00E31ACE" w:rsidRDefault="00DC6DEC" w:rsidP="002B7E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Грунты основания</w:t>
            </w:r>
          </w:p>
        </w:tc>
        <w:tc>
          <w:tcPr>
            <w:tcW w:w="4507" w:type="dxa"/>
          </w:tcPr>
          <w:p w:rsidR="00DC6DEC" w:rsidRPr="00955316" w:rsidRDefault="00DC6DEC" w:rsidP="00CB09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Легкий песчанистый суглинок</w:t>
            </w:r>
          </w:p>
        </w:tc>
      </w:tr>
    </w:tbl>
    <w:p w:rsidR="006B1E88" w:rsidRDefault="006B1E88" w:rsidP="00E32A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0128" w:rsidRDefault="00CB0983" w:rsidP="00E32A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1ACE">
        <w:rPr>
          <w:rFonts w:ascii="Times New Roman" w:hAnsi="Times New Roman" w:cs="Times New Roman"/>
          <w:sz w:val="24"/>
          <w:szCs w:val="24"/>
        </w:rPr>
        <w:t xml:space="preserve">Условия проведения </w:t>
      </w:r>
      <w:proofErr w:type="spellStart"/>
      <w:r w:rsidRPr="00E31ACE">
        <w:rPr>
          <w:rFonts w:ascii="Times New Roman" w:hAnsi="Times New Roman" w:cs="Times New Roman"/>
          <w:sz w:val="24"/>
          <w:szCs w:val="24"/>
        </w:rPr>
        <w:t>испытаний</w:t>
      </w:r>
      <w:proofErr w:type="gramStart"/>
      <w:r w:rsidRPr="00E31ACE">
        <w:rPr>
          <w:rFonts w:ascii="Times New Roman" w:hAnsi="Times New Roman" w:cs="Times New Roman"/>
          <w:sz w:val="24"/>
          <w:szCs w:val="24"/>
        </w:rPr>
        <w:t>:т</w:t>
      </w:r>
      <w:proofErr w:type="gramEnd"/>
      <w:r w:rsidRPr="00E31ACE">
        <w:rPr>
          <w:rFonts w:ascii="Times New Roman" w:hAnsi="Times New Roman" w:cs="Times New Roman"/>
          <w:sz w:val="24"/>
          <w:szCs w:val="24"/>
        </w:rPr>
        <w:t>емпература</w:t>
      </w:r>
      <w:proofErr w:type="spellEnd"/>
      <w:r w:rsidRPr="00E31ACE">
        <w:rPr>
          <w:rFonts w:ascii="Times New Roman" w:hAnsi="Times New Roman" w:cs="Times New Roman"/>
          <w:sz w:val="24"/>
          <w:szCs w:val="24"/>
        </w:rPr>
        <w:t xml:space="preserve"> 22</w:t>
      </w:r>
      <w:r w:rsidR="003D7E54">
        <w:rPr>
          <w:rFonts w:ascii="Times New Roman" w:hAnsi="Times New Roman" w:cs="Times New Roman"/>
          <w:sz w:val="24"/>
          <w:szCs w:val="24"/>
        </w:rPr>
        <w:t>-28</w:t>
      </w:r>
      <w:r w:rsidRPr="00E31ACE">
        <w:rPr>
          <w:rFonts w:ascii="Times New Roman" w:hAnsi="Times New Roman" w:cs="Times New Roman"/>
          <w:sz w:val="24"/>
          <w:szCs w:val="24"/>
        </w:rPr>
        <w:t xml:space="preserve">°C, относительная влажность воздуха </w:t>
      </w:r>
      <w:r w:rsidR="003D7E54">
        <w:rPr>
          <w:rFonts w:ascii="Times New Roman" w:hAnsi="Times New Roman" w:cs="Times New Roman"/>
          <w:sz w:val="24"/>
          <w:szCs w:val="24"/>
        </w:rPr>
        <w:t>4</w:t>
      </w:r>
      <w:r w:rsidR="00955316">
        <w:rPr>
          <w:rFonts w:ascii="Times New Roman" w:hAnsi="Times New Roman" w:cs="Times New Roman"/>
          <w:sz w:val="24"/>
          <w:szCs w:val="24"/>
        </w:rPr>
        <w:t>5</w:t>
      </w:r>
      <w:r w:rsidR="003D7E54">
        <w:rPr>
          <w:rFonts w:ascii="Times New Roman" w:hAnsi="Times New Roman" w:cs="Times New Roman"/>
          <w:sz w:val="24"/>
          <w:szCs w:val="24"/>
        </w:rPr>
        <w:t>-</w:t>
      </w:r>
      <w:r w:rsidRPr="00E31ACE">
        <w:rPr>
          <w:rFonts w:ascii="Times New Roman" w:hAnsi="Times New Roman" w:cs="Times New Roman"/>
          <w:sz w:val="24"/>
          <w:szCs w:val="24"/>
        </w:rPr>
        <w:t>60%</w:t>
      </w:r>
      <w:r w:rsidR="00850A21" w:rsidRPr="00E31ACE">
        <w:rPr>
          <w:rFonts w:ascii="Times New Roman" w:hAnsi="Times New Roman" w:cs="Times New Roman"/>
          <w:sz w:val="24"/>
          <w:szCs w:val="24"/>
        </w:rPr>
        <w:t>.</w:t>
      </w:r>
    </w:p>
    <w:p w:rsidR="00DC0DA4" w:rsidRDefault="00DC0DA4" w:rsidP="00E32A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851"/>
        <w:gridCol w:w="992"/>
        <w:gridCol w:w="990"/>
        <w:gridCol w:w="847"/>
        <w:gridCol w:w="992"/>
        <w:gridCol w:w="996"/>
        <w:gridCol w:w="10"/>
        <w:gridCol w:w="837"/>
        <w:gridCol w:w="992"/>
        <w:gridCol w:w="925"/>
      </w:tblGrid>
      <w:tr w:rsidR="00147534" w:rsidRPr="00475020" w:rsidTr="00475020">
        <w:tc>
          <w:tcPr>
            <w:tcW w:w="1951" w:type="dxa"/>
            <w:vMerge w:val="restart"/>
          </w:tcPr>
          <w:p w:rsidR="00147534" w:rsidRPr="00475020" w:rsidRDefault="00147534" w:rsidP="00147534">
            <w:pPr>
              <w:pStyle w:val="MDPI31text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Показатели</w:t>
            </w:r>
          </w:p>
        </w:tc>
        <w:tc>
          <w:tcPr>
            <w:tcW w:w="2833" w:type="dxa"/>
            <w:gridSpan w:val="3"/>
          </w:tcPr>
          <w:p w:rsidR="00147534" w:rsidRPr="00475020" w:rsidRDefault="00147534" w:rsidP="00147534">
            <w:pPr>
              <w:pStyle w:val="MDPI31text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Свая 1</w:t>
            </w:r>
          </w:p>
        </w:tc>
        <w:tc>
          <w:tcPr>
            <w:tcW w:w="2845" w:type="dxa"/>
            <w:gridSpan w:val="4"/>
          </w:tcPr>
          <w:p w:rsidR="00147534" w:rsidRPr="00475020" w:rsidRDefault="00147534" w:rsidP="00147534">
            <w:pPr>
              <w:pStyle w:val="MDPI31text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Свая 2</w:t>
            </w:r>
          </w:p>
        </w:tc>
        <w:tc>
          <w:tcPr>
            <w:tcW w:w="2754" w:type="dxa"/>
            <w:gridSpan w:val="3"/>
          </w:tcPr>
          <w:p w:rsidR="00147534" w:rsidRPr="00475020" w:rsidRDefault="00147534" w:rsidP="00147534">
            <w:pPr>
              <w:pStyle w:val="MDPI31text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Свая 3</w:t>
            </w:r>
          </w:p>
        </w:tc>
      </w:tr>
      <w:tr w:rsidR="00147534" w:rsidRPr="00475020" w:rsidTr="00475020">
        <w:tc>
          <w:tcPr>
            <w:tcW w:w="1951" w:type="dxa"/>
            <w:vMerge/>
          </w:tcPr>
          <w:p w:rsidR="00147534" w:rsidRPr="00475020" w:rsidRDefault="00147534" w:rsidP="00147534">
            <w:pPr>
              <w:pStyle w:val="MDPI31text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</w:p>
        </w:tc>
        <w:tc>
          <w:tcPr>
            <w:tcW w:w="851" w:type="dxa"/>
          </w:tcPr>
          <w:p w:rsidR="00147534" w:rsidRPr="00475020" w:rsidRDefault="00147534" w:rsidP="00147534">
            <w:pPr>
              <w:pStyle w:val="MDPI31text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контр.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с гравием</w:t>
            </w:r>
          </w:p>
        </w:tc>
        <w:tc>
          <w:tcPr>
            <w:tcW w:w="990" w:type="dxa"/>
          </w:tcPr>
          <w:p w:rsidR="00147534" w:rsidRPr="00475020" w:rsidRDefault="00147534" w:rsidP="00147534">
            <w:pPr>
              <w:pStyle w:val="MDPI31text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с песком</w:t>
            </w:r>
          </w:p>
        </w:tc>
        <w:tc>
          <w:tcPr>
            <w:tcW w:w="847" w:type="dxa"/>
          </w:tcPr>
          <w:p w:rsidR="00147534" w:rsidRPr="00475020" w:rsidRDefault="00147534" w:rsidP="00147534">
            <w:pPr>
              <w:pStyle w:val="MDPI31text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контр.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с гравием</w:t>
            </w:r>
          </w:p>
        </w:tc>
        <w:tc>
          <w:tcPr>
            <w:tcW w:w="996" w:type="dxa"/>
          </w:tcPr>
          <w:p w:rsidR="00147534" w:rsidRPr="00475020" w:rsidRDefault="00147534" w:rsidP="00147534">
            <w:pPr>
              <w:pStyle w:val="MDPI31text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с песком</w:t>
            </w:r>
          </w:p>
        </w:tc>
        <w:tc>
          <w:tcPr>
            <w:tcW w:w="847" w:type="dxa"/>
            <w:gridSpan w:val="2"/>
          </w:tcPr>
          <w:p w:rsidR="00147534" w:rsidRPr="00475020" w:rsidRDefault="00147534" w:rsidP="00147534">
            <w:pPr>
              <w:pStyle w:val="MDPI31text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контр.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с гравием</w:t>
            </w:r>
          </w:p>
        </w:tc>
        <w:tc>
          <w:tcPr>
            <w:tcW w:w="925" w:type="dxa"/>
          </w:tcPr>
          <w:p w:rsidR="00147534" w:rsidRPr="00475020" w:rsidRDefault="00147534" w:rsidP="00147534">
            <w:pPr>
              <w:pStyle w:val="MDPI31text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с песком</w:t>
            </w:r>
          </w:p>
        </w:tc>
      </w:tr>
      <w:tr w:rsidR="00A47286" w:rsidRPr="00475020" w:rsidTr="00475020">
        <w:tc>
          <w:tcPr>
            <w:tcW w:w="1951" w:type="dxa"/>
          </w:tcPr>
          <w:p w:rsidR="00147534" w:rsidRPr="00475020" w:rsidRDefault="00147534" w:rsidP="00147534">
            <w:pPr>
              <w:pStyle w:val="MDPI31text"/>
              <w:ind w:left="0" w:firstLine="0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 xml:space="preserve">Объем сыпучего материала, </w:t>
            </w:r>
            <w:r w:rsidRPr="00475020">
              <w:rPr>
                <w:rFonts w:ascii="Times New Roman" w:hAnsi="Times New Roman"/>
                <w:sz w:val="22"/>
                <w:lang w:val="ru-RU"/>
              </w:rPr>
              <w:object w:dxaOrig="279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8.75pt" o:ole="">
                  <v:imagedata r:id="rId8" o:title=""/>
                </v:shape>
                <o:OLEObject Type="Embed" ProgID="Equation.3" ShapeID="_x0000_i1025" DrawAspect="Content" ObjectID="_1827499013" r:id="rId9"/>
              </w:object>
            </w:r>
            <w:r w:rsidRPr="00475020">
              <w:rPr>
                <w:rFonts w:ascii="Times New Roman" w:hAnsi="Times New Roman"/>
                <w:sz w:val="22"/>
                <w:lang w:val="ru-RU"/>
              </w:rPr>
              <w:t>, см</w:t>
            </w:r>
            <w:r w:rsidRPr="00475020">
              <w:rPr>
                <w:rFonts w:ascii="Times New Roman" w:hAnsi="Times New Roman"/>
                <w:sz w:val="22"/>
                <w:vertAlign w:val="superscript"/>
                <w:lang w:val="ru-RU"/>
              </w:rPr>
              <w:t>3</w:t>
            </w:r>
          </w:p>
        </w:tc>
        <w:tc>
          <w:tcPr>
            <w:tcW w:w="851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-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107,8</w:t>
            </w:r>
          </w:p>
        </w:tc>
        <w:tc>
          <w:tcPr>
            <w:tcW w:w="990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118,2</w:t>
            </w:r>
          </w:p>
        </w:tc>
        <w:tc>
          <w:tcPr>
            <w:tcW w:w="847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-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245,3</w:t>
            </w:r>
          </w:p>
        </w:tc>
        <w:tc>
          <w:tcPr>
            <w:tcW w:w="996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254,9</w:t>
            </w:r>
          </w:p>
        </w:tc>
        <w:tc>
          <w:tcPr>
            <w:tcW w:w="847" w:type="dxa"/>
            <w:gridSpan w:val="2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-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380,0</w:t>
            </w:r>
          </w:p>
        </w:tc>
        <w:tc>
          <w:tcPr>
            <w:tcW w:w="925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391,1</w:t>
            </w:r>
          </w:p>
        </w:tc>
      </w:tr>
      <w:tr w:rsidR="00A47286" w:rsidRPr="00475020" w:rsidTr="00475020">
        <w:tc>
          <w:tcPr>
            <w:tcW w:w="1951" w:type="dxa"/>
          </w:tcPr>
          <w:p w:rsidR="00147534" w:rsidRPr="00475020" w:rsidRDefault="00147534" w:rsidP="00147534">
            <w:pPr>
              <w:spacing w:line="228" w:lineRule="auto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  <w:t xml:space="preserve">Полная энергоемкость забивки, </w:t>
            </w:r>
            <w:r w:rsidRPr="00475020"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  <w:object w:dxaOrig="240" w:dyaOrig="260">
                <v:shape id="_x0000_i1026" type="#_x0000_t75" style="width:9pt;height:10.5pt" o:ole="">
                  <v:imagedata r:id="rId10" o:title=""/>
                </v:shape>
                <o:OLEObject Type="Embed" ProgID="Equation.3" ShapeID="_x0000_i1026" DrawAspect="Content" ObjectID="_1827499014" r:id="rId11"/>
              </w:object>
            </w:r>
            <w:r w:rsidRPr="00475020"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  <w:t xml:space="preserve">, </w:t>
            </w:r>
            <w:proofErr w:type="gramStart"/>
            <w:r w:rsidRPr="00475020"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  <w:t>Дж</w:t>
            </w:r>
            <w:proofErr w:type="gramEnd"/>
          </w:p>
        </w:tc>
        <w:tc>
          <w:tcPr>
            <w:tcW w:w="851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14322,6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  <w:t>23544</w:t>
            </w:r>
          </w:p>
        </w:tc>
        <w:tc>
          <w:tcPr>
            <w:tcW w:w="990" w:type="dxa"/>
          </w:tcPr>
          <w:p w:rsidR="00147534" w:rsidRPr="00475020" w:rsidRDefault="00147534" w:rsidP="00147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  <w:t>29037,6</w:t>
            </w:r>
          </w:p>
        </w:tc>
        <w:tc>
          <w:tcPr>
            <w:tcW w:w="847" w:type="dxa"/>
          </w:tcPr>
          <w:p w:rsidR="00147534" w:rsidRPr="00475020" w:rsidRDefault="00147534" w:rsidP="00147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hAnsi="Times New Roman" w:cs="Times New Roman"/>
              </w:rPr>
              <w:t>15107,4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hAnsi="Times New Roman" w:cs="Times New Roman"/>
              </w:rPr>
              <w:t>27468,0</w:t>
            </w:r>
          </w:p>
        </w:tc>
        <w:tc>
          <w:tcPr>
            <w:tcW w:w="996" w:type="dxa"/>
          </w:tcPr>
          <w:p w:rsidR="00147534" w:rsidRPr="00475020" w:rsidRDefault="00147534" w:rsidP="00147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hAnsi="Times New Roman" w:cs="Times New Roman"/>
              </w:rPr>
              <w:t>31392,0</w:t>
            </w:r>
          </w:p>
        </w:tc>
        <w:tc>
          <w:tcPr>
            <w:tcW w:w="847" w:type="dxa"/>
            <w:gridSpan w:val="2"/>
          </w:tcPr>
          <w:p w:rsidR="00147534" w:rsidRPr="00475020" w:rsidRDefault="00147534" w:rsidP="00147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  <w:t>17069,4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hAnsi="Times New Roman" w:cs="Times New Roman"/>
              </w:rPr>
              <w:t>31588,2</w:t>
            </w:r>
          </w:p>
        </w:tc>
        <w:tc>
          <w:tcPr>
            <w:tcW w:w="925" w:type="dxa"/>
          </w:tcPr>
          <w:p w:rsidR="00147534" w:rsidRPr="00475020" w:rsidRDefault="00147534" w:rsidP="00147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hAnsi="Times New Roman" w:cs="Times New Roman"/>
              </w:rPr>
              <w:t>35708,4</w:t>
            </w:r>
          </w:p>
        </w:tc>
      </w:tr>
      <w:tr w:rsidR="00A47286" w:rsidRPr="00475020" w:rsidTr="00475020">
        <w:tc>
          <w:tcPr>
            <w:tcW w:w="1951" w:type="dxa"/>
          </w:tcPr>
          <w:p w:rsidR="00147534" w:rsidRPr="00475020" w:rsidRDefault="00147534" w:rsidP="00147534">
            <w:pPr>
              <w:pStyle w:val="MDPI31text"/>
              <w:ind w:left="0" w:firstLine="0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 xml:space="preserve">Глубина погружения, </w:t>
            </w:r>
            <w:r w:rsidRPr="00475020">
              <w:rPr>
                <w:rFonts w:ascii="Times New Roman" w:hAnsi="Times New Roman"/>
                <w:sz w:val="22"/>
                <w:lang w:val="ru-RU"/>
              </w:rPr>
              <w:object w:dxaOrig="220" w:dyaOrig="260">
                <v:shape id="_x0000_i1027" type="#_x0000_t75" style="width:9.75pt;height:12pt" o:ole="">
                  <v:imagedata r:id="rId12" o:title=""/>
                </v:shape>
                <o:OLEObject Type="Embed" ProgID="Equation.3" ShapeID="_x0000_i1027" DrawAspect="Content" ObjectID="_1827499015" r:id="rId13"/>
              </w:object>
            </w:r>
            <w:r w:rsidRPr="00475020">
              <w:rPr>
                <w:rFonts w:ascii="Times New Roman" w:hAnsi="Times New Roman"/>
                <w:sz w:val="22"/>
                <w:lang w:val="ru-RU"/>
              </w:rPr>
              <w:t xml:space="preserve">, </w:t>
            </w:r>
            <w:proofErr w:type="gramStart"/>
            <w:r w:rsidRPr="00475020">
              <w:rPr>
                <w:rFonts w:ascii="Times New Roman" w:hAnsi="Times New Roman"/>
                <w:sz w:val="22"/>
                <w:lang w:val="ru-RU"/>
              </w:rPr>
              <w:t>см</w:t>
            </w:r>
            <w:proofErr w:type="gramEnd"/>
          </w:p>
        </w:tc>
        <w:tc>
          <w:tcPr>
            <w:tcW w:w="851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138,3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138,6</w:t>
            </w:r>
          </w:p>
        </w:tc>
        <w:tc>
          <w:tcPr>
            <w:tcW w:w="990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138,5</w:t>
            </w:r>
          </w:p>
        </w:tc>
        <w:tc>
          <w:tcPr>
            <w:tcW w:w="847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138,5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138,4</w:t>
            </w:r>
          </w:p>
        </w:tc>
        <w:tc>
          <w:tcPr>
            <w:tcW w:w="996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138,6</w:t>
            </w:r>
          </w:p>
        </w:tc>
        <w:tc>
          <w:tcPr>
            <w:tcW w:w="847" w:type="dxa"/>
            <w:gridSpan w:val="2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138,5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138,2</w:t>
            </w:r>
          </w:p>
        </w:tc>
        <w:tc>
          <w:tcPr>
            <w:tcW w:w="925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138,5</w:t>
            </w:r>
          </w:p>
        </w:tc>
      </w:tr>
      <w:tr w:rsidR="00A47286" w:rsidRPr="00475020" w:rsidTr="00475020">
        <w:tc>
          <w:tcPr>
            <w:tcW w:w="1951" w:type="dxa"/>
          </w:tcPr>
          <w:p w:rsidR="00147534" w:rsidRPr="00475020" w:rsidRDefault="00147534" w:rsidP="00147534">
            <w:pPr>
              <w:pStyle w:val="MDPI31text"/>
              <w:ind w:left="0" w:firstLine="0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 xml:space="preserve">Объем погруженной части, </w:t>
            </w:r>
            <w:r w:rsidRPr="00475020">
              <w:rPr>
                <w:rFonts w:ascii="Times New Roman" w:hAnsi="Times New Roman"/>
                <w:sz w:val="22"/>
                <w:lang w:val="ru-RU"/>
              </w:rPr>
              <w:object w:dxaOrig="240" w:dyaOrig="279">
                <v:shape id="_x0000_i1028" type="#_x0000_t75" style="width:9.75pt;height:12pt" o:ole="">
                  <v:imagedata r:id="rId14" o:title=""/>
                </v:shape>
                <o:OLEObject Type="Embed" ProgID="Equation.3" ShapeID="_x0000_i1028" DrawAspect="Content" ObjectID="_1827499016" r:id="rId15"/>
              </w:object>
            </w:r>
            <w:r w:rsidRPr="00475020">
              <w:rPr>
                <w:rFonts w:ascii="Times New Roman" w:hAnsi="Times New Roman"/>
                <w:sz w:val="22"/>
                <w:lang w:val="ru-RU"/>
              </w:rPr>
              <w:t>, см</w:t>
            </w:r>
            <w:r w:rsidRPr="00475020">
              <w:rPr>
                <w:rFonts w:ascii="Times New Roman" w:hAnsi="Times New Roman"/>
                <w:sz w:val="22"/>
                <w:vertAlign w:val="superscript"/>
                <w:lang w:val="ru-RU"/>
              </w:rPr>
              <w:t>3</w:t>
            </w:r>
          </w:p>
        </w:tc>
        <w:tc>
          <w:tcPr>
            <w:tcW w:w="851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9587,95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  <w:t>9608,75</w:t>
            </w:r>
          </w:p>
        </w:tc>
        <w:tc>
          <w:tcPr>
            <w:tcW w:w="990" w:type="dxa"/>
          </w:tcPr>
          <w:p w:rsidR="00147534" w:rsidRPr="00475020" w:rsidRDefault="00147534" w:rsidP="00147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  <w:t>9601,82</w:t>
            </w:r>
          </w:p>
        </w:tc>
        <w:tc>
          <w:tcPr>
            <w:tcW w:w="847" w:type="dxa"/>
          </w:tcPr>
          <w:p w:rsidR="00147534" w:rsidRPr="00475020" w:rsidRDefault="00147534" w:rsidP="00147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hAnsi="Times New Roman" w:cs="Times New Roman"/>
              </w:rPr>
              <w:t>9601,82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  <w:t>9594,88</w:t>
            </w:r>
          </w:p>
        </w:tc>
        <w:tc>
          <w:tcPr>
            <w:tcW w:w="996" w:type="dxa"/>
          </w:tcPr>
          <w:p w:rsidR="00147534" w:rsidRPr="00475020" w:rsidRDefault="00147534" w:rsidP="00147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  <w:t>9608,75</w:t>
            </w:r>
          </w:p>
        </w:tc>
        <w:tc>
          <w:tcPr>
            <w:tcW w:w="847" w:type="dxa"/>
            <w:gridSpan w:val="2"/>
          </w:tcPr>
          <w:p w:rsidR="00147534" w:rsidRPr="00475020" w:rsidRDefault="00147534" w:rsidP="00147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  <w:t>9601,82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  <w:t>9581,02</w:t>
            </w:r>
          </w:p>
        </w:tc>
        <w:tc>
          <w:tcPr>
            <w:tcW w:w="925" w:type="dxa"/>
          </w:tcPr>
          <w:p w:rsidR="00147534" w:rsidRPr="00475020" w:rsidRDefault="00147534" w:rsidP="00147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  <w:t>9601,82</w:t>
            </w:r>
          </w:p>
        </w:tc>
      </w:tr>
      <w:tr w:rsidR="00A47286" w:rsidRPr="00475020" w:rsidTr="00475020">
        <w:tc>
          <w:tcPr>
            <w:tcW w:w="1951" w:type="dxa"/>
          </w:tcPr>
          <w:p w:rsidR="00147534" w:rsidRPr="00475020" w:rsidRDefault="00147534" w:rsidP="00147534">
            <w:pPr>
              <w:pStyle w:val="MDPI31text"/>
              <w:ind w:left="0" w:firstLine="0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 xml:space="preserve">Удельная энергоемкость забивки на единицу объема сваи, </w:t>
            </w:r>
            <w:r w:rsidRPr="00475020">
              <w:rPr>
                <w:rFonts w:ascii="Times New Roman" w:hAnsi="Times New Roman"/>
                <w:position w:val="-10"/>
                <w:sz w:val="22"/>
                <w:lang w:val="ru-RU"/>
              </w:rPr>
              <w:object w:dxaOrig="340" w:dyaOrig="340">
                <v:shape id="_x0000_i1029" type="#_x0000_t75" style="width:13.5pt;height:14.25pt" o:ole="">
                  <v:imagedata r:id="rId16" o:title=""/>
                </v:shape>
                <o:OLEObject Type="Embed" ProgID="Equation.3" ShapeID="_x0000_i1029" DrawAspect="Content" ObjectID="_1827499017" r:id="rId17"/>
              </w:object>
            </w:r>
            <w:r w:rsidRPr="00475020">
              <w:rPr>
                <w:rFonts w:ascii="Times New Roman" w:hAnsi="Times New Roman"/>
                <w:sz w:val="22"/>
                <w:lang w:val="ru-RU"/>
              </w:rPr>
              <w:t xml:space="preserve">, </w:t>
            </w:r>
            <w:proofErr w:type="gramStart"/>
            <w:r w:rsidRPr="00475020">
              <w:rPr>
                <w:rFonts w:ascii="Times New Roman" w:hAnsi="Times New Roman"/>
                <w:sz w:val="22"/>
                <w:lang w:val="ru-RU"/>
              </w:rPr>
              <w:t>Дж</w:t>
            </w:r>
            <w:proofErr w:type="gramEnd"/>
            <w:r w:rsidRPr="00475020">
              <w:rPr>
                <w:rFonts w:ascii="Times New Roman" w:hAnsi="Times New Roman"/>
                <w:sz w:val="22"/>
                <w:lang w:val="ru-RU"/>
              </w:rPr>
              <w:t>/см</w:t>
            </w:r>
            <w:r w:rsidRPr="00475020">
              <w:rPr>
                <w:rFonts w:ascii="Times New Roman" w:hAnsi="Times New Roman"/>
                <w:sz w:val="22"/>
                <w:vertAlign w:val="superscript"/>
                <w:lang w:val="ru-RU"/>
              </w:rPr>
              <w:t>3</w:t>
            </w:r>
          </w:p>
        </w:tc>
        <w:tc>
          <w:tcPr>
            <w:tcW w:w="851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1,494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2,450</w:t>
            </w:r>
          </w:p>
        </w:tc>
        <w:tc>
          <w:tcPr>
            <w:tcW w:w="990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3,024</w:t>
            </w:r>
          </w:p>
        </w:tc>
        <w:tc>
          <w:tcPr>
            <w:tcW w:w="847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1,573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2,863</w:t>
            </w:r>
          </w:p>
        </w:tc>
        <w:tc>
          <w:tcPr>
            <w:tcW w:w="996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3,267</w:t>
            </w:r>
          </w:p>
        </w:tc>
        <w:tc>
          <w:tcPr>
            <w:tcW w:w="847" w:type="dxa"/>
            <w:gridSpan w:val="2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1,778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3,297</w:t>
            </w:r>
          </w:p>
        </w:tc>
        <w:tc>
          <w:tcPr>
            <w:tcW w:w="925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3,719</w:t>
            </w:r>
          </w:p>
        </w:tc>
      </w:tr>
      <w:tr w:rsidR="00A47286" w:rsidRPr="00475020" w:rsidTr="00475020">
        <w:tc>
          <w:tcPr>
            <w:tcW w:w="1951" w:type="dxa"/>
          </w:tcPr>
          <w:p w:rsidR="00147534" w:rsidRPr="00475020" w:rsidRDefault="00147534" w:rsidP="00147534">
            <w:pPr>
              <w:pStyle w:val="MDPI31text"/>
              <w:ind w:left="0" w:firstLine="0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 xml:space="preserve">Расход энергии на внедрение единицы объема подсыпки при </w:t>
            </w:r>
            <w:r w:rsidRPr="00475020">
              <w:rPr>
                <w:rFonts w:ascii="Times New Roman" w:hAnsi="Times New Roman"/>
                <w:sz w:val="22"/>
                <w:lang w:val="ru-RU"/>
              </w:rPr>
              <w:lastRenderedPageBreak/>
              <w:t xml:space="preserve">забивке, </w:t>
            </w:r>
            <w:r w:rsidRPr="00475020">
              <w:rPr>
                <w:rFonts w:ascii="Times New Roman" w:hAnsi="Times New Roman"/>
                <w:sz w:val="22"/>
                <w:lang w:val="ru-RU"/>
              </w:rPr>
              <w:object w:dxaOrig="240" w:dyaOrig="360">
                <v:shape id="_x0000_i1030" type="#_x0000_t75" style="width:11.25pt;height:18.75pt" o:ole="">
                  <v:imagedata r:id="rId18" o:title=""/>
                </v:shape>
                <o:OLEObject Type="Embed" ProgID="Equation.3" ShapeID="_x0000_i1030" DrawAspect="Content" ObjectID="_1827499018" r:id="rId19"/>
              </w:object>
            </w:r>
            <w:r w:rsidRPr="00475020">
              <w:rPr>
                <w:rFonts w:ascii="Times New Roman" w:hAnsi="Times New Roman"/>
                <w:sz w:val="22"/>
                <w:lang w:val="ru-RU"/>
              </w:rPr>
              <w:t xml:space="preserve">, </w:t>
            </w:r>
            <w:proofErr w:type="gramStart"/>
            <w:r w:rsidRPr="00475020">
              <w:rPr>
                <w:rFonts w:ascii="Times New Roman" w:hAnsi="Times New Roman"/>
                <w:sz w:val="22"/>
                <w:lang w:val="ru-RU"/>
              </w:rPr>
              <w:t>Дж</w:t>
            </w:r>
            <w:proofErr w:type="gramEnd"/>
            <w:r w:rsidRPr="00475020">
              <w:rPr>
                <w:rFonts w:ascii="Times New Roman" w:hAnsi="Times New Roman"/>
                <w:sz w:val="22"/>
                <w:lang w:val="ru-RU"/>
              </w:rPr>
              <w:t>/см</w:t>
            </w:r>
            <w:r w:rsidRPr="00475020">
              <w:rPr>
                <w:rFonts w:ascii="Times New Roman" w:hAnsi="Times New Roman"/>
                <w:sz w:val="22"/>
                <w:vertAlign w:val="superscript"/>
                <w:lang w:val="ru-RU"/>
              </w:rPr>
              <w:t>3</w:t>
            </w:r>
          </w:p>
        </w:tc>
        <w:tc>
          <w:tcPr>
            <w:tcW w:w="851" w:type="dxa"/>
          </w:tcPr>
          <w:p w:rsidR="00147534" w:rsidRPr="00475020" w:rsidRDefault="00147534" w:rsidP="00147534">
            <w:pPr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  <w:lastRenderedPageBreak/>
              <w:t>-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85,54</w:t>
            </w:r>
          </w:p>
        </w:tc>
        <w:tc>
          <w:tcPr>
            <w:tcW w:w="990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124,50</w:t>
            </w:r>
          </w:p>
        </w:tc>
        <w:tc>
          <w:tcPr>
            <w:tcW w:w="847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-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50,39</w:t>
            </w:r>
          </w:p>
        </w:tc>
        <w:tc>
          <w:tcPr>
            <w:tcW w:w="996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63,89</w:t>
            </w:r>
          </w:p>
        </w:tc>
        <w:tc>
          <w:tcPr>
            <w:tcW w:w="847" w:type="dxa"/>
            <w:gridSpan w:val="2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-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38,21</w:t>
            </w:r>
          </w:p>
        </w:tc>
        <w:tc>
          <w:tcPr>
            <w:tcW w:w="925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47,66</w:t>
            </w:r>
          </w:p>
        </w:tc>
      </w:tr>
      <w:tr w:rsidR="00A47286" w:rsidRPr="00475020" w:rsidTr="00475020">
        <w:tc>
          <w:tcPr>
            <w:tcW w:w="1951" w:type="dxa"/>
          </w:tcPr>
          <w:p w:rsidR="00147534" w:rsidRPr="00475020" w:rsidRDefault="00147534" w:rsidP="00147534">
            <w:pPr>
              <w:pStyle w:val="MDPI31text"/>
              <w:ind w:left="0" w:firstLine="0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lastRenderedPageBreak/>
              <w:t xml:space="preserve">Показатель повышения энергоемкости забивки </w:t>
            </w:r>
            <w:r w:rsidRPr="00475020">
              <w:rPr>
                <w:rFonts w:ascii="Times New Roman" w:hAnsi="Times New Roman"/>
                <w:sz w:val="22"/>
                <w:lang w:val="ru-RU"/>
              </w:rPr>
              <w:object w:dxaOrig="260" w:dyaOrig="360">
                <v:shape id="_x0000_i1031" type="#_x0000_t75" style="width:12.75pt;height:18.75pt" o:ole="">
                  <v:imagedata r:id="rId20" o:title=""/>
                </v:shape>
                <o:OLEObject Type="Embed" ProgID="Equation.3" ShapeID="_x0000_i1031" DrawAspect="Content" ObjectID="_1827499019" r:id="rId21"/>
              </w:object>
            </w:r>
          </w:p>
        </w:tc>
        <w:tc>
          <w:tcPr>
            <w:tcW w:w="851" w:type="dxa"/>
          </w:tcPr>
          <w:p w:rsidR="00147534" w:rsidRPr="00475020" w:rsidRDefault="00147534" w:rsidP="00147534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</w:pPr>
            <w:r w:rsidRPr="00475020">
              <w:rPr>
                <w:rFonts w:ascii="Times New Roman" w:eastAsia="Times New Roman" w:hAnsi="Times New Roman" w:cs="Times New Roman"/>
                <w:snapToGrid w:val="0"/>
                <w:kern w:val="2"/>
                <w:lang w:eastAsia="de-DE" w:bidi="en-US"/>
              </w:rPr>
              <w:t>-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1,64</w:t>
            </w:r>
          </w:p>
        </w:tc>
        <w:tc>
          <w:tcPr>
            <w:tcW w:w="990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2,03</w:t>
            </w:r>
          </w:p>
        </w:tc>
        <w:tc>
          <w:tcPr>
            <w:tcW w:w="847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sz w:val="22"/>
                <w:lang w:val="ru-RU"/>
              </w:rPr>
              <w:t>-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1,82</w:t>
            </w:r>
          </w:p>
        </w:tc>
        <w:tc>
          <w:tcPr>
            <w:tcW w:w="996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2,08</w:t>
            </w:r>
          </w:p>
        </w:tc>
        <w:tc>
          <w:tcPr>
            <w:tcW w:w="847" w:type="dxa"/>
            <w:gridSpan w:val="2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-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1,85</w:t>
            </w:r>
          </w:p>
        </w:tc>
        <w:tc>
          <w:tcPr>
            <w:tcW w:w="925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2,09</w:t>
            </w:r>
          </w:p>
        </w:tc>
      </w:tr>
      <w:tr w:rsidR="00A47286" w:rsidRPr="00475020" w:rsidTr="00475020">
        <w:tc>
          <w:tcPr>
            <w:tcW w:w="1951" w:type="dxa"/>
          </w:tcPr>
          <w:p w:rsidR="00147534" w:rsidRPr="00475020" w:rsidRDefault="00147534" w:rsidP="00147534">
            <w:pPr>
              <w:pStyle w:val="MDPI31text"/>
              <w:ind w:left="0" w:firstLine="0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 xml:space="preserve">Показатель повышения удельной энергоемкости забивки </w:t>
            </w:r>
            <w:r w:rsidRPr="00475020">
              <w:rPr>
                <w:rFonts w:ascii="Times New Roman" w:hAnsi="Times New Roman"/>
                <w:position w:val="-10"/>
                <w:sz w:val="22"/>
                <w:lang w:val="ru-RU"/>
              </w:rPr>
              <w:object w:dxaOrig="300" w:dyaOrig="340">
                <v:shape id="_x0000_i1032" type="#_x0000_t75" style="width:15pt;height:18pt" o:ole="">
                  <v:imagedata r:id="rId22" o:title=""/>
                </v:shape>
                <o:OLEObject Type="Embed" ProgID="Equation.3" ShapeID="_x0000_i1032" DrawAspect="Content" ObjectID="_1827499020" r:id="rId23"/>
              </w:object>
            </w:r>
          </w:p>
        </w:tc>
        <w:tc>
          <w:tcPr>
            <w:tcW w:w="851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-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1,639</w:t>
            </w:r>
          </w:p>
        </w:tc>
        <w:tc>
          <w:tcPr>
            <w:tcW w:w="990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2,024</w:t>
            </w:r>
          </w:p>
        </w:tc>
        <w:tc>
          <w:tcPr>
            <w:tcW w:w="847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sz w:val="22"/>
                <w:lang w:val="ru-RU"/>
              </w:rPr>
              <w:t>-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1,820</w:t>
            </w:r>
          </w:p>
        </w:tc>
        <w:tc>
          <w:tcPr>
            <w:tcW w:w="996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2,077</w:t>
            </w:r>
          </w:p>
        </w:tc>
        <w:tc>
          <w:tcPr>
            <w:tcW w:w="847" w:type="dxa"/>
            <w:gridSpan w:val="2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-</w:t>
            </w:r>
          </w:p>
        </w:tc>
        <w:tc>
          <w:tcPr>
            <w:tcW w:w="992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1,854</w:t>
            </w:r>
          </w:p>
        </w:tc>
        <w:tc>
          <w:tcPr>
            <w:tcW w:w="925" w:type="dxa"/>
          </w:tcPr>
          <w:p w:rsidR="00147534" w:rsidRPr="00475020" w:rsidRDefault="00147534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2,092</w:t>
            </w:r>
          </w:p>
        </w:tc>
      </w:tr>
      <w:tr w:rsidR="00A73457" w:rsidRPr="00475020" w:rsidTr="00475020">
        <w:tc>
          <w:tcPr>
            <w:tcW w:w="1951" w:type="dxa"/>
          </w:tcPr>
          <w:p w:rsidR="00A73457" w:rsidRPr="00475020" w:rsidRDefault="00A73457" w:rsidP="00147534">
            <w:pPr>
              <w:pStyle w:val="MDPI31text"/>
              <w:ind w:left="0" w:firstLine="0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Плотность грунта под </w:t>
            </w:r>
            <w:proofErr w:type="spellStart"/>
            <w:r>
              <w:rPr>
                <w:rFonts w:ascii="Times New Roman" w:hAnsi="Times New Roman"/>
                <w:sz w:val="22"/>
                <w:lang w:val="ru-RU"/>
              </w:rPr>
              <w:t>уширениями</w:t>
            </w:r>
            <w:proofErr w:type="spellEnd"/>
            <w:r>
              <w:rPr>
                <w:rFonts w:ascii="Times New Roman" w:hAnsi="Times New Roman"/>
                <w:sz w:val="22"/>
                <w:lang w:val="ru-RU"/>
              </w:rPr>
              <w:t xml:space="preserve"> ствола, см</w:t>
            </w:r>
            <w:r w:rsidRPr="00A73457">
              <w:rPr>
                <w:rFonts w:ascii="Times New Roman" w:hAnsi="Times New Roman"/>
                <w:sz w:val="22"/>
                <w:vertAlign w:val="superscript"/>
                <w:lang w:val="ru-RU"/>
              </w:rPr>
              <w:t>3</w:t>
            </w:r>
          </w:p>
        </w:tc>
        <w:tc>
          <w:tcPr>
            <w:tcW w:w="851" w:type="dxa"/>
          </w:tcPr>
          <w:p w:rsidR="00A73457" w:rsidRPr="00475020" w:rsidRDefault="00A73457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1,16</w:t>
            </w:r>
          </w:p>
        </w:tc>
        <w:tc>
          <w:tcPr>
            <w:tcW w:w="992" w:type="dxa"/>
          </w:tcPr>
          <w:p w:rsidR="00A73457" w:rsidRPr="00475020" w:rsidRDefault="00A73457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1,27</w:t>
            </w:r>
          </w:p>
        </w:tc>
        <w:tc>
          <w:tcPr>
            <w:tcW w:w="990" w:type="dxa"/>
          </w:tcPr>
          <w:p w:rsidR="00A73457" w:rsidRPr="00475020" w:rsidRDefault="00A73457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1,30</w:t>
            </w:r>
          </w:p>
        </w:tc>
        <w:tc>
          <w:tcPr>
            <w:tcW w:w="847" w:type="dxa"/>
          </w:tcPr>
          <w:p w:rsidR="00A73457" w:rsidRPr="00475020" w:rsidRDefault="00A73457" w:rsidP="00147534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1,17</w:t>
            </w:r>
          </w:p>
        </w:tc>
        <w:tc>
          <w:tcPr>
            <w:tcW w:w="992" w:type="dxa"/>
          </w:tcPr>
          <w:p w:rsidR="00A73457" w:rsidRPr="00475020" w:rsidRDefault="00A73457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1,31</w:t>
            </w:r>
          </w:p>
        </w:tc>
        <w:tc>
          <w:tcPr>
            <w:tcW w:w="996" w:type="dxa"/>
          </w:tcPr>
          <w:p w:rsidR="00A73457" w:rsidRPr="00475020" w:rsidRDefault="00A73457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1,35</w:t>
            </w:r>
          </w:p>
        </w:tc>
        <w:tc>
          <w:tcPr>
            <w:tcW w:w="847" w:type="dxa"/>
            <w:gridSpan w:val="2"/>
          </w:tcPr>
          <w:p w:rsidR="00A73457" w:rsidRPr="00475020" w:rsidRDefault="00A73457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1,18</w:t>
            </w:r>
          </w:p>
        </w:tc>
        <w:tc>
          <w:tcPr>
            <w:tcW w:w="992" w:type="dxa"/>
          </w:tcPr>
          <w:p w:rsidR="00A73457" w:rsidRPr="00475020" w:rsidRDefault="00A73457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1,33</w:t>
            </w:r>
          </w:p>
        </w:tc>
        <w:tc>
          <w:tcPr>
            <w:tcW w:w="925" w:type="dxa"/>
          </w:tcPr>
          <w:p w:rsidR="00A73457" w:rsidRPr="00475020" w:rsidRDefault="00A73457" w:rsidP="00147534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1,40</w:t>
            </w:r>
          </w:p>
        </w:tc>
      </w:tr>
      <w:tr w:rsidR="00A47286" w:rsidRPr="00475020" w:rsidTr="00475020">
        <w:tc>
          <w:tcPr>
            <w:tcW w:w="1951" w:type="dxa"/>
          </w:tcPr>
          <w:p w:rsidR="00A47286" w:rsidRPr="00475020" w:rsidRDefault="00A47286" w:rsidP="00A47286">
            <w:pPr>
              <w:pStyle w:val="MDPI31text"/>
              <w:ind w:left="0" w:firstLine="0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 xml:space="preserve">Несущая способность сваи </w:t>
            </w:r>
            <w:r w:rsidRPr="00475020">
              <w:rPr>
                <w:rFonts w:ascii="Times New Roman" w:hAnsi="Times New Roman"/>
                <w:sz w:val="22"/>
                <w:lang w:val="ru-RU"/>
              </w:rPr>
              <w:object w:dxaOrig="300" w:dyaOrig="360">
                <v:shape id="_x0000_i1033" type="#_x0000_t75" style="width:12.75pt;height:16.5pt" o:ole="">
                  <v:imagedata r:id="rId24" o:title=""/>
                </v:shape>
                <o:OLEObject Type="Embed" ProgID="Equation.3" ShapeID="_x0000_i1033" DrawAspect="Content" ObjectID="_1827499021" r:id="rId25"/>
              </w:object>
            </w:r>
            <w:r w:rsidRPr="00475020">
              <w:rPr>
                <w:rFonts w:ascii="Times New Roman" w:hAnsi="Times New Roman"/>
                <w:sz w:val="22"/>
                <w:lang w:val="ru-RU"/>
              </w:rPr>
              <w:t>, Н</w:t>
            </w:r>
          </w:p>
        </w:tc>
        <w:tc>
          <w:tcPr>
            <w:tcW w:w="851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1059,48</w:t>
            </w:r>
          </w:p>
        </w:tc>
        <w:tc>
          <w:tcPr>
            <w:tcW w:w="992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1942,38</w:t>
            </w:r>
          </w:p>
        </w:tc>
        <w:tc>
          <w:tcPr>
            <w:tcW w:w="990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2295,54</w:t>
            </w:r>
          </w:p>
        </w:tc>
        <w:tc>
          <w:tcPr>
            <w:tcW w:w="847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1412,64</w:t>
            </w:r>
          </w:p>
        </w:tc>
        <w:tc>
          <w:tcPr>
            <w:tcW w:w="992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2472,12</w:t>
            </w:r>
          </w:p>
        </w:tc>
        <w:tc>
          <w:tcPr>
            <w:tcW w:w="996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2648,7</w:t>
            </w:r>
          </w:p>
        </w:tc>
        <w:tc>
          <w:tcPr>
            <w:tcW w:w="847" w:type="dxa"/>
            <w:gridSpan w:val="2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1765,8</w:t>
            </w:r>
          </w:p>
        </w:tc>
        <w:tc>
          <w:tcPr>
            <w:tcW w:w="992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2825,28</w:t>
            </w:r>
          </w:p>
        </w:tc>
        <w:tc>
          <w:tcPr>
            <w:tcW w:w="925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3178,44</w:t>
            </w:r>
          </w:p>
        </w:tc>
      </w:tr>
      <w:tr w:rsidR="00A47286" w:rsidRPr="00475020" w:rsidTr="00475020">
        <w:tc>
          <w:tcPr>
            <w:tcW w:w="1951" w:type="dxa"/>
          </w:tcPr>
          <w:p w:rsidR="00A47286" w:rsidRPr="00475020" w:rsidRDefault="00A47286" w:rsidP="00A47286">
            <w:pPr>
              <w:pStyle w:val="MDPI31text"/>
              <w:ind w:left="0" w:firstLine="0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 xml:space="preserve">Характеристическая величина сопротивления </w:t>
            </w:r>
            <w:r w:rsidRPr="00475020">
              <w:rPr>
                <w:rFonts w:ascii="Times New Roman" w:hAnsi="Times New Roman"/>
                <w:sz w:val="22"/>
                <w:lang w:val="ru-RU"/>
              </w:rPr>
              <w:object w:dxaOrig="400" w:dyaOrig="380">
                <v:shape id="_x0000_i1034" type="#_x0000_t75" style="width:19.5pt;height:18.75pt" o:ole="">
                  <v:imagedata r:id="rId26" o:title=""/>
                </v:shape>
                <o:OLEObject Type="Embed" ProgID="Equation.3" ShapeID="_x0000_i1034" DrawAspect="Content" ObjectID="_1827499022" r:id="rId27"/>
              </w:object>
            </w:r>
            <w:r w:rsidRPr="00475020">
              <w:rPr>
                <w:rFonts w:ascii="Times New Roman" w:hAnsi="Times New Roman"/>
                <w:sz w:val="22"/>
                <w:lang w:val="ru-RU"/>
              </w:rPr>
              <w:t xml:space="preserve"> сваи при выдергивающей нагрузке</w:t>
            </w:r>
          </w:p>
        </w:tc>
        <w:tc>
          <w:tcPr>
            <w:tcW w:w="851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1261,29</w:t>
            </w:r>
          </w:p>
        </w:tc>
        <w:tc>
          <w:tcPr>
            <w:tcW w:w="992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2312,36</w:t>
            </w:r>
          </w:p>
        </w:tc>
        <w:tc>
          <w:tcPr>
            <w:tcW w:w="990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2732,79</w:t>
            </w:r>
          </w:p>
        </w:tc>
        <w:tc>
          <w:tcPr>
            <w:tcW w:w="847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1681,71</w:t>
            </w:r>
          </w:p>
        </w:tc>
        <w:tc>
          <w:tcPr>
            <w:tcW w:w="992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2943</w:t>
            </w:r>
          </w:p>
        </w:tc>
        <w:tc>
          <w:tcPr>
            <w:tcW w:w="996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3153,21</w:t>
            </w:r>
          </w:p>
        </w:tc>
        <w:tc>
          <w:tcPr>
            <w:tcW w:w="847" w:type="dxa"/>
            <w:gridSpan w:val="2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2102,14</w:t>
            </w:r>
          </w:p>
        </w:tc>
        <w:tc>
          <w:tcPr>
            <w:tcW w:w="992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3363,43</w:t>
            </w:r>
          </w:p>
        </w:tc>
        <w:tc>
          <w:tcPr>
            <w:tcW w:w="925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3783,86</w:t>
            </w:r>
          </w:p>
        </w:tc>
      </w:tr>
      <w:tr w:rsidR="00A47286" w:rsidRPr="00475020" w:rsidTr="00475020">
        <w:tc>
          <w:tcPr>
            <w:tcW w:w="1951" w:type="dxa"/>
          </w:tcPr>
          <w:p w:rsidR="00A47286" w:rsidRPr="00475020" w:rsidRDefault="00A47286" w:rsidP="00A47286">
            <w:pPr>
              <w:pStyle w:val="MDPI31text"/>
              <w:ind w:left="0" w:firstLine="0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 xml:space="preserve">Показатель повышения сопротивляемости выдергиванию </w:t>
            </w:r>
            <w:r w:rsidRPr="00475020">
              <w:rPr>
                <w:rFonts w:ascii="Times New Roman" w:hAnsi="Times New Roman"/>
                <w:sz w:val="22"/>
                <w:lang w:val="ru-RU"/>
              </w:rPr>
              <w:object w:dxaOrig="260" w:dyaOrig="360">
                <v:shape id="_x0000_i1035" type="#_x0000_t75" style="width:12.75pt;height:18pt" o:ole="">
                  <v:imagedata r:id="rId28" o:title=""/>
                </v:shape>
                <o:OLEObject Type="Embed" ProgID="Equation.3" ShapeID="_x0000_i1035" DrawAspect="Content" ObjectID="_1827499023" r:id="rId29"/>
              </w:object>
            </w:r>
          </w:p>
        </w:tc>
        <w:tc>
          <w:tcPr>
            <w:tcW w:w="851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-</w:t>
            </w:r>
          </w:p>
        </w:tc>
        <w:tc>
          <w:tcPr>
            <w:tcW w:w="992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1,83</w:t>
            </w:r>
          </w:p>
        </w:tc>
        <w:tc>
          <w:tcPr>
            <w:tcW w:w="990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2,17</w:t>
            </w:r>
          </w:p>
        </w:tc>
        <w:tc>
          <w:tcPr>
            <w:tcW w:w="847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-</w:t>
            </w:r>
          </w:p>
        </w:tc>
        <w:tc>
          <w:tcPr>
            <w:tcW w:w="992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1,75</w:t>
            </w:r>
          </w:p>
        </w:tc>
        <w:tc>
          <w:tcPr>
            <w:tcW w:w="996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1,88</w:t>
            </w:r>
          </w:p>
        </w:tc>
        <w:tc>
          <w:tcPr>
            <w:tcW w:w="847" w:type="dxa"/>
            <w:gridSpan w:val="2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-</w:t>
            </w:r>
          </w:p>
        </w:tc>
        <w:tc>
          <w:tcPr>
            <w:tcW w:w="992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1,60</w:t>
            </w:r>
          </w:p>
        </w:tc>
        <w:tc>
          <w:tcPr>
            <w:tcW w:w="925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1,80</w:t>
            </w:r>
          </w:p>
        </w:tc>
      </w:tr>
      <w:tr w:rsidR="00A47286" w:rsidRPr="00475020" w:rsidTr="00475020">
        <w:tc>
          <w:tcPr>
            <w:tcW w:w="1951" w:type="dxa"/>
          </w:tcPr>
          <w:p w:rsidR="00A47286" w:rsidRPr="00475020" w:rsidRDefault="00A47286" w:rsidP="00A47286">
            <w:pPr>
              <w:pStyle w:val="MDPI31text"/>
              <w:ind w:left="0" w:firstLine="0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 xml:space="preserve">Показатель сопротивляемости выдергиванию на единицу объема сыпучего материала, </w:t>
            </w:r>
            <w:r w:rsidRPr="00475020">
              <w:rPr>
                <w:rFonts w:ascii="Times New Roman" w:hAnsi="Times New Roman"/>
                <w:sz w:val="22"/>
                <w:lang w:val="ru-RU"/>
              </w:rPr>
              <w:object w:dxaOrig="279" w:dyaOrig="360">
                <v:shape id="_x0000_i1036" type="#_x0000_t75" style="width:14.25pt;height:19.5pt" o:ole="">
                  <v:imagedata r:id="rId30" o:title=""/>
                </v:shape>
                <o:OLEObject Type="Embed" ProgID="Equation.3" ShapeID="_x0000_i1036" DrawAspect="Content" ObjectID="_1827499024" r:id="rId31"/>
              </w:object>
            </w:r>
            <w:r w:rsidRPr="00475020">
              <w:rPr>
                <w:rFonts w:ascii="Times New Roman" w:hAnsi="Times New Roman"/>
                <w:sz w:val="22"/>
                <w:lang w:val="ru-RU"/>
              </w:rPr>
              <w:t>, Н/см</w:t>
            </w:r>
            <w:r w:rsidRPr="00475020">
              <w:rPr>
                <w:rFonts w:ascii="Times New Roman" w:hAnsi="Times New Roman"/>
                <w:sz w:val="22"/>
                <w:vertAlign w:val="superscript"/>
                <w:lang w:val="ru-RU"/>
              </w:rPr>
              <w:t>3</w:t>
            </w:r>
          </w:p>
        </w:tc>
        <w:tc>
          <w:tcPr>
            <w:tcW w:w="851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-</w:t>
            </w:r>
          </w:p>
        </w:tc>
        <w:tc>
          <w:tcPr>
            <w:tcW w:w="992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8,19</w:t>
            </w:r>
          </w:p>
        </w:tc>
        <w:tc>
          <w:tcPr>
            <w:tcW w:w="990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10,46</w:t>
            </w:r>
          </w:p>
        </w:tc>
        <w:tc>
          <w:tcPr>
            <w:tcW w:w="847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-</w:t>
            </w:r>
          </w:p>
        </w:tc>
        <w:tc>
          <w:tcPr>
            <w:tcW w:w="992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4,32</w:t>
            </w:r>
          </w:p>
        </w:tc>
        <w:tc>
          <w:tcPr>
            <w:tcW w:w="996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4,85</w:t>
            </w:r>
          </w:p>
        </w:tc>
        <w:tc>
          <w:tcPr>
            <w:tcW w:w="847" w:type="dxa"/>
            <w:gridSpan w:val="2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-</w:t>
            </w:r>
          </w:p>
        </w:tc>
        <w:tc>
          <w:tcPr>
            <w:tcW w:w="992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2,79</w:t>
            </w:r>
          </w:p>
        </w:tc>
        <w:tc>
          <w:tcPr>
            <w:tcW w:w="925" w:type="dxa"/>
          </w:tcPr>
          <w:p w:rsidR="00A47286" w:rsidRPr="00475020" w:rsidRDefault="00A47286" w:rsidP="00A47286">
            <w:pPr>
              <w:pStyle w:val="MDPI31text"/>
              <w:spacing w:line="240" w:lineRule="auto"/>
              <w:ind w:left="0" w:firstLine="0"/>
              <w:jc w:val="center"/>
              <w:rPr>
                <w:sz w:val="22"/>
                <w:lang w:val="ru-RU"/>
              </w:rPr>
            </w:pPr>
            <w:r w:rsidRPr="00475020">
              <w:rPr>
                <w:rFonts w:ascii="Times New Roman" w:hAnsi="Times New Roman"/>
                <w:sz w:val="22"/>
                <w:lang w:val="ru-RU"/>
              </w:rPr>
              <w:t>3,61</w:t>
            </w:r>
          </w:p>
        </w:tc>
      </w:tr>
    </w:tbl>
    <w:p w:rsidR="00DC0DA4" w:rsidRDefault="00DC0DA4" w:rsidP="00E32A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4AFF" w:rsidRPr="00E31ACE" w:rsidRDefault="00AF5336" w:rsidP="007330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31ACE">
        <w:rPr>
          <w:rFonts w:ascii="Times New Roman" w:hAnsi="Times New Roman" w:cs="Times New Roman"/>
          <w:b/>
          <w:sz w:val="24"/>
          <w:szCs w:val="24"/>
          <w:lang w:val="kk-KZ"/>
        </w:rPr>
        <w:t>Заключение</w:t>
      </w:r>
    </w:p>
    <w:p w:rsidR="0024414E" w:rsidRDefault="000C3F81" w:rsidP="00030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и этапы экспериментов, р</w:t>
      </w:r>
      <w:r w:rsidR="0024414E">
        <w:rPr>
          <w:rFonts w:ascii="Times New Roman" w:hAnsi="Times New Roman" w:cs="Times New Roman"/>
          <w:sz w:val="24"/>
          <w:szCs w:val="24"/>
        </w:rPr>
        <w:t xml:space="preserve">езультаты забивки и статических испытаний свай с </w:t>
      </w:r>
      <w:proofErr w:type="spellStart"/>
      <w:r w:rsidR="0024414E">
        <w:rPr>
          <w:rFonts w:ascii="Times New Roman" w:hAnsi="Times New Roman" w:cs="Times New Roman"/>
          <w:sz w:val="24"/>
          <w:szCs w:val="24"/>
        </w:rPr>
        <w:t>уширениями</w:t>
      </w:r>
      <w:proofErr w:type="spellEnd"/>
      <w:r w:rsidR="0024414E">
        <w:rPr>
          <w:rFonts w:ascii="Times New Roman" w:hAnsi="Times New Roman" w:cs="Times New Roman"/>
          <w:sz w:val="24"/>
          <w:szCs w:val="24"/>
        </w:rPr>
        <w:t xml:space="preserve"> ствола, проведенны</w:t>
      </w:r>
      <w:r w:rsidR="004654BD">
        <w:rPr>
          <w:rFonts w:ascii="Times New Roman" w:hAnsi="Times New Roman" w:cs="Times New Roman"/>
          <w:sz w:val="24"/>
          <w:szCs w:val="24"/>
        </w:rPr>
        <w:t>х</w:t>
      </w:r>
      <w:r w:rsidR="0024414E">
        <w:rPr>
          <w:rFonts w:ascii="Times New Roman" w:hAnsi="Times New Roman" w:cs="Times New Roman"/>
          <w:sz w:val="24"/>
          <w:szCs w:val="24"/>
        </w:rPr>
        <w:t xml:space="preserve"> в полевых условиях опытного полигона ЮКФ АО «</w:t>
      </w:r>
      <w:proofErr w:type="spellStart"/>
      <w:r w:rsidR="0024414E">
        <w:rPr>
          <w:rFonts w:ascii="Times New Roman" w:hAnsi="Times New Roman" w:cs="Times New Roman"/>
          <w:sz w:val="24"/>
          <w:szCs w:val="24"/>
        </w:rPr>
        <w:t>КазНИИСА</w:t>
      </w:r>
      <w:proofErr w:type="spellEnd"/>
      <w:r w:rsidR="0024414E">
        <w:rPr>
          <w:rFonts w:ascii="Times New Roman" w:hAnsi="Times New Roman" w:cs="Times New Roman"/>
          <w:sz w:val="24"/>
          <w:szCs w:val="24"/>
        </w:rPr>
        <w:t xml:space="preserve">», </w:t>
      </w:r>
      <w:r w:rsidR="004654BD">
        <w:rPr>
          <w:rFonts w:ascii="Times New Roman" w:hAnsi="Times New Roman" w:cs="Times New Roman"/>
          <w:sz w:val="24"/>
          <w:szCs w:val="24"/>
        </w:rPr>
        <w:t xml:space="preserve">с учетом масштабов моделирования </w:t>
      </w:r>
      <w:r>
        <w:rPr>
          <w:rFonts w:ascii="Times New Roman" w:hAnsi="Times New Roman" w:cs="Times New Roman"/>
          <w:sz w:val="24"/>
          <w:szCs w:val="24"/>
        </w:rPr>
        <w:t xml:space="preserve">экспериментов </w:t>
      </w:r>
      <w:r w:rsidR="004654BD">
        <w:rPr>
          <w:rFonts w:ascii="Times New Roman" w:hAnsi="Times New Roman" w:cs="Times New Roman"/>
          <w:sz w:val="24"/>
          <w:szCs w:val="24"/>
        </w:rPr>
        <w:t xml:space="preserve">соответствуют требованиям </w:t>
      </w:r>
      <w:r w:rsidR="0024414E" w:rsidRPr="003D5C7D">
        <w:rPr>
          <w:rFonts w:ascii="Times New Roman" w:hAnsi="Times New Roman"/>
          <w:sz w:val="24"/>
        </w:rPr>
        <w:t xml:space="preserve">ГОСТ 5686-2020 Грунты. Методы полевых испытаний сваями. </w:t>
      </w:r>
      <w:r w:rsidR="0024414E" w:rsidRPr="003D5C7D">
        <w:rPr>
          <w:rFonts w:ascii="Times New Roman" w:hAnsi="Times New Roman"/>
          <w:sz w:val="24"/>
          <w:szCs w:val="20"/>
        </w:rPr>
        <w:t>Межгосударственный стандарт.</w:t>
      </w:r>
    </w:p>
    <w:p w:rsidR="00240F31" w:rsidRDefault="00240F31" w:rsidP="00EB5B39">
      <w:pPr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240F31" w:rsidRPr="00E31ACE" w:rsidRDefault="00240F31" w:rsidP="00EB5B39">
      <w:pPr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AA38AC" w:rsidRDefault="005C733A" w:rsidP="00AF5336">
      <w:pPr>
        <w:tabs>
          <w:tab w:val="left" w:pos="1305"/>
        </w:tabs>
        <w:spacing w:after="120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E31ACE">
        <w:rPr>
          <w:rFonts w:ascii="Times New Roman" w:hAnsi="Times New Roman" w:cs="Times New Roman"/>
          <w:sz w:val="24"/>
          <w:szCs w:val="24"/>
        </w:rPr>
        <w:t>Исполнител</w:t>
      </w:r>
      <w:r w:rsidR="00AA38AC">
        <w:rPr>
          <w:rFonts w:ascii="Times New Roman" w:hAnsi="Times New Roman" w:cs="Times New Roman"/>
          <w:sz w:val="24"/>
          <w:szCs w:val="24"/>
        </w:rPr>
        <w:t>и</w:t>
      </w:r>
      <w:r w:rsidR="00240F31">
        <w:rPr>
          <w:rFonts w:ascii="Times New Roman" w:hAnsi="Times New Roman" w:cs="Times New Roman"/>
          <w:sz w:val="24"/>
          <w:szCs w:val="24"/>
        </w:rPr>
        <w:t xml:space="preserve">: </w:t>
      </w:r>
      <w:r w:rsidR="00240F31">
        <w:rPr>
          <w:rFonts w:ascii="Times New Roman" w:hAnsi="Times New Roman" w:cs="Times New Roman"/>
          <w:sz w:val="24"/>
          <w:szCs w:val="24"/>
        </w:rPr>
        <w:tab/>
      </w:r>
    </w:p>
    <w:p w:rsidR="00A35C1E" w:rsidRDefault="00A35C1E" w:rsidP="00A35C1E">
      <w:pPr>
        <w:tabs>
          <w:tab w:val="left" w:pos="1305"/>
        </w:tabs>
        <w:spacing w:after="120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лаборатории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Бекбасаров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И.И.</w:t>
      </w:r>
    </w:p>
    <w:p w:rsidR="005C733A" w:rsidRDefault="00AA38AC" w:rsidP="00AF5336">
      <w:pPr>
        <w:tabs>
          <w:tab w:val="left" w:pos="1305"/>
        </w:tabs>
        <w:spacing w:after="120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инженер</w:t>
      </w:r>
      <w:r w:rsidR="00240F31">
        <w:rPr>
          <w:rFonts w:ascii="Times New Roman" w:hAnsi="Times New Roman" w:cs="Times New Roman"/>
          <w:sz w:val="24"/>
          <w:szCs w:val="24"/>
        </w:rPr>
        <w:tab/>
      </w:r>
      <w:r w:rsidR="00240F31">
        <w:rPr>
          <w:rFonts w:ascii="Times New Roman" w:hAnsi="Times New Roman" w:cs="Times New Roman"/>
          <w:sz w:val="24"/>
          <w:szCs w:val="24"/>
        </w:rPr>
        <w:tab/>
      </w:r>
      <w:r w:rsidR="00240F31">
        <w:rPr>
          <w:rFonts w:ascii="Times New Roman" w:hAnsi="Times New Roman" w:cs="Times New Roman"/>
          <w:sz w:val="24"/>
          <w:szCs w:val="24"/>
        </w:rPr>
        <w:tab/>
      </w:r>
      <w:r w:rsidR="00240F31">
        <w:rPr>
          <w:rFonts w:ascii="Times New Roman" w:hAnsi="Times New Roman" w:cs="Times New Roman"/>
          <w:sz w:val="24"/>
          <w:szCs w:val="24"/>
        </w:rPr>
        <w:tab/>
      </w:r>
      <w:r w:rsidR="00240F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40F31">
        <w:rPr>
          <w:rFonts w:ascii="Times New Roman" w:hAnsi="Times New Roman" w:cs="Times New Roman"/>
          <w:sz w:val="24"/>
          <w:szCs w:val="24"/>
        </w:rPr>
        <w:t>Атенов</w:t>
      </w:r>
      <w:proofErr w:type="spellEnd"/>
      <w:r w:rsidR="00240F31">
        <w:rPr>
          <w:rFonts w:ascii="Times New Roman" w:hAnsi="Times New Roman" w:cs="Times New Roman"/>
          <w:sz w:val="24"/>
          <w:szCs w:val="24"/>
        </w:rPr>
        <w:t xml:space="preserve"> Е.И.</w:t>
      </w:r>
    </w:p>
    <w:p w:rsidR="00AA38AC" w:rsidRPr="00E31ACE" w:rsidRDefault="00AA38AC" w:rsidP="00AF5336">
      <w:pPr>
        <w:tabs>
          <w:tab w:val="left" w:pos="1305"/>
        </w:tabs>
        <w:spacing w:after="120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постдокторант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Шаншабаев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</w:t>
      </w:r>
    </w:p>
    <w:sectPr w:rsidR="00AA38AC" w:rsidRPr="00E31ACE" w:rsidSect="00D1171D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1134" w:right="1134" w:bottom="1134" w:left="1134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159" w:rsidRDefault="00B57159" w:rsidP="00881E6B">
      <w:pPr>
        <w:spacing w:after="0" w:line="240" w:lineRule="auto"/>
      </w:pPr>
      <w:r>
        <w:separator/>
      </w:r>
    </w:p>
  </w:endnote>
  <w:endnote w:type="continuationSeparator" w:id="0">
    <w:p w:rsidR="00B57159" w:rsidRDefault="00B57159" w:rsidP="0088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B5E" w:rsidRDefault="003B1B5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1129577"/>
      <w:docPartObj>
        <w:docPartGallery w:val="Page Numbers (Bottom of Page)"/>
        <w:docPartUnique/>
      </w:docPartObj>
    </w:sdtPr>
    <w:sdtEndPr/>
    <w:sdtContent>
      <w:p w:rsidR="007966B5" w:rsidRDefault="004F320F">
        <w:pPr>
          <w:pStyle w:val="ad"/>
          <w:jc w:val="center"/>
        </w:pPr>
        <w:r>
          <w:fldChar w:fldCharType="begin"/>
        </w:r>
        <w:r w:rsidR="00E564AE">
          <w:instrText>PAGE   \* MERGEFORMAT</w:instrText>
        </w:r>
        <w:r>
          <w:fldChar w:fldCharType="separate"/>
        </w:r>
        <w:r w:rsidR="006154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966B5" w:rsidRDefault="007966B5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B5E" w:rsidRDefault="003B1B5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159" w:rsidRDefault="00B57159" w:rsidP="00881E6B">
      <w:pPr>
        <w:spacing w:after="0" w:line="240" w:lineRule="auto"/>
      </w:pPr>
      <w:r>
        <w:separator/>
      </w:r>
    </w:p>
  </w:footnote>
  <w:footnote w:type="continuationSeparator" w:id="0">
    <w:p w:rsidR="00B57159" w:rsidRDefault="00B57159" w:rsidP="0088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B5E" w:rsidRDefault="003B1B5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6B5" w:rsidRPr="007966B5" w:rsidRDefault="007966B5">
    <w:pPr>
      <w:pStyle w:val="ab"/>
      <w:rPr>
        <w:rFonts w:ascii="Times New Roman" w:hAnsi="Times New Roman" w:cs="Times New Roman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926"/>
      <w:gridCol w:w="2483"/>
      <w:gridCol w:w="1365"/>
    </w:tblGrid>
    <w:tr w:rsidR="007966B5" w:rsidRPr="007966B5" w:rsidTr="00615426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:rsidR="007966B5" w:rsidRPr="007966B5" w:rsidRDefault="007966B5" w:rsidP="007966B5">
          <w:pPr>
            <w:rPr>
              <w:rFonts w:ascii="Times New Roman" w:hAnsi="Times New Roman" w:cs="Times New Roman"/>
              <w:spacing w:val="-2"/>
            </w:rPr>
          </w:pPr>
          <w:r w:rsidRPr="007966B5">
            <w:rPr>
              <w:rFonts w:ascii="Times New Roman" w:hAnsi="Times New Roman" w:cs="Times New Roman"/>
            </w:rPr>
            <w:t>Акт лабораторных исследований</w:t>
          </w:r>
          <w:r w:rsidR="00955316">
            <w:rPr>
              <w:rFonts w:ascii="Times New Roman" w:hAnsi="Times New Roman" w:cs="Times New Roman"/>
            </w:rPr>
            <w:t xml:space="preserve"> (полевых испытаний)</w:t>
          </w:r>
        </w:p>
      </w:tc>
      <w:tc>
        <w:tcPr>
          <w:tcW w:w="3826" w:type="dxa"/>
          <w:vAlign w:val="bottom"/>
        </w:tcPr>
        <w:p w:rsidR="007966B5" w:rsidRPr="00615426" w:rsidRDefault="00615426" w:rsidP="00615426">
          <w:pPr>
            <w:jc w:val="center"/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</w:pPr>
          <w:r w:rsidRPr="00BF28D4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Ф 4-1.3 ҒЗО –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</w:rPr>
            <w:t>0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4</w:t>
          </w:r>
          <w:bookmarkStart w:id="1" w:name="_GoBack"/>
          <w:bookmarkEnd w:id="1"/>
          <w:r w:rsidRPr="00BF28D4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</w:t>
          </w:r>
          <w:r w:rsidRPr="00BF28D4">
            <w:rPr>
              <w:rFonts w:ascii="Times New Roman" w:hAnsi="Times New Roman" w:cs="Times New Roman"/>
              <w:color w:val="000000"/>
              <w:sz w:val="20"/>
              <w:szCs w:val="20"/>
            </w:rPr>
            <w:t xml:space="preserve"> – 202</w:t>
          </w:r>
          <w:r w:rsidRPr="00BF28D4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5</w:t>
          </w:r>
        </w:p>
      </w:tc>
      <w:tc>
        <w:tcPr>
          <w:tcW w:w="1522" w:type="dxa"/>
          <w:vAlign w:val="center"/>
        </w:tcPr>
        <w:p w:rsidR="007966B5" w:rsidRPr="007966B5" w:rsidRDefault="00DB48F6" w:rsidP="007966B5">
          <w:pPr>
            <w:jc w:val="center"/>
            <w:rPr>
              <w:rFonts w:ascii="Times New Roman" w:hAnsi="Times New Roman" w:cs="Times New Roman"/>
            </w:rPr>
          </w:pPr>
          <w:r>
            <w:rPr>
              <w:noProof/>
            </w:rPr>
            <w:drawing>
              <wp:inline distT="0" distB="0" distL="0" distR="0" wp14:anchorId="0772DDA7" wp14:editId="5CADFC53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966B5" w:rsidRDefault="007966B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B5E" w:rsidRDefault="003B1B5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3B5F"/>
    <w:multiLevelType w:val="hybridMultilevel"/>
    <w:tmpl w:val="00CC14B6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A2DD4"/>
    <w:multiLevelType w:val="hybridMultilevel"/>
    <w:tmpl w:val="AD9009CE"/>
    <w:lvl w:ilvl="0" w:tplc="7054E35E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D176594"/>
    <w:multiLevelType w:val="hybridMultilevel"/>
    <w:tmpl w:val="3646A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E119C"/>
    <w:multiLevelType w:val="hybridMultilevel"/>
    <w:tmpl w:val="692E8404"/>
    <w:lvl w:ilvl="0" w:tplc="9690B64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9714EE"/>
    <w:multiLevelType w:val="multilevel"/>
    <w:tmpl w:val="57B65DB0"/>
    <w:lvl w:ilvl="0">
      <w:start w:val="1"/>
      <w:numFmt w:val="decimal"/>
      <w:lvlText w:val="4.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A6750A"/>
    <w:multiLevelType w:val="hybridMultilevel"/>
    <w:tmpl w:val="6BCE1B4E"/>
    <w:lvl w:ilvl="0" w:tplc="BF68B3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8912D6A"/>
    <w:multiLevelType w:val="hybridMultilevel"/>
    <w:tmpl w:val="E926F184"/>
    <w:lvl w:ilvl="0" w:tplc="F87C58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FE4B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E6BD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485C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84C2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2640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50FC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76C9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2216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9C0E78"/>
    <w:multiLevelType w:val="multilevel"/>
    <w:tmpl w:val="7754310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7D40304"/>
    <w:multiLevelType w:val="hybridMultilevel"/>
    <w:tmpl w:val="9DF657F6"/>
    <w:lvl w:ilvl="0" w:tplc="D5E06A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96B7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649C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94A6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C823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806A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22D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C665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A690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847D5C"/>
    <w:multiLevelType w:val="hybridMultilevel"/>
    <w:tmpl w:val="25FEC4A6"/>
    <w:lvl w:ilvl="0" w:tplc="E8E095E6">
      <w:start w:val="1"/>
      <w:numFmt w:val="decimal"/>
      <w:lvlText w:val="%1."/>
      <w:lvlJc w:val="left"/>
      <w:pPr>
        <w:ind w:left="1758" w:hanging="105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2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4AFF"/>
    <w:rsid w:val="000223C5"/>
    <w:rsid w:val="00022D38"/>
    <w:rsid w:val="00030DB4"/>
    <w:rsid w:val="000310DE"/>
    <w:rsid w:val="00034CC6"/>
    <w:rsid w:val="0003552A"/>
    <w:rsid w:val="00040C20"/>
    <w:rsid w:val="00040D08"/>
    <w:rsid w:val="00055943"/>
    <w:rsid w:val="00057A76"/>
    <w:rsid w:val="00057C79"/>
    <w:rsid w:val="00061998"/>
    <w:rsid w:val="00063045"/>
    <w:rsid w:val="0007025B"/>
    <w:rsid w:val="00074305"/>
    <w:rsid w:val="000844DC"/>
    <w:rsid w:val="000865E9"/>
    <w:rsid w:val="00095231"/>
    <w:rsid w:val="000A4D32"/>
    <w:rsid w:val="000A54CC"/>
    <w:rsid w:val="000A6430"/>
    <w:rsid w:val="000B76B8"/>
    <w:rsid w:val="000C3F81"/>
    <w:rsid w:val="000D5094"/>
    <w:rsid w:val="000E4DEF"/>
    <w:rsid w:val="000E591B"/>
    <w:rsid w:val="000F6061"/>
    <w:rsid w:val="00103B62"/>
    <w:rsid w:val="00112F57"/>
    <w:rsid w:val="001216B0"/>
    <w:rsid w:val="00126E52"/>
    <w:rsid w:val="001316CE"/>
    <w:rsid w:val="001334FD"/>
    <w:rsid w:val="001343D3"/>
    <w:rsid w:val="00137869"/>
    <w:rsid w:val="00140AE0"/>
    <w:rsid w:val="00147534"/>
    <w:rsid w:val="001544F9"/>
    <w:rsid w:val="00166444"/>
    <w:rsid w:val="0017583E"/>
    <w:rsid w:val="0018167A"/>
    <w:rsid w:val="00185595"/>
    <w:rsid w:val="00191D79"/>
    <w:rsid w:val="001A0A87"/>
    <w:rsid w:val="001A38DC"/>
    <w:rsid w:val="001B2D1E"/>
    <w:rsid w:val="001B4A0A"/>
    <w:rsid w:val="001B4EF8"/>
    <w:rsid w:val="001D38AE"/>
    <w:rsid w:val="001E0867"/>
    <w:rsid w:val="001E4896"/>
    <w:rsid w:val="001F0411"/>
    <w:rsid w:val="001F1825"/>
    <w:rsid w:val="00205F35"/>
    <w:rsid w:val="002105C8"/>
    <w:rsid w:val="00212CC9"/>
    <w:rsid w:val="00220E58"/>
    <w:rsid w:val="00230128"/>
    <w:rsid w:val="0023661F"/>
    <w:rsid w:val="00240F31"/>
    <w:rsid w:val="0024414E"/>
    <w:rsid w:val="0024693E"/>
    <w:rsid w:val="00251DFB"/>
    <w:rsid w:val="002545D7"/>
    <w:rsid w:val="00264A71"/>
    <w:rsid w:val="002659E5"/>
    <w:rsid w:val="00271383"/>
    <w:rsid w:val="00277499"/>
    <w:rsid w:val="002811B0"/>
    <w:rsid w:val="00295DD9"/>
    <w:rsid w:val="002A381A"/>
    <w:rsid w:val="002A683B"/>
    <w:rsid w:val="002B7E2C"/>
    <w:rsid w:val="002D0151"/>
    <w:rsid w:val="002D3315"/>
    <w:rsid w:val="002F1744"/>
    <w:rsid w:val="002F42CE"/>
    <w:rsid w:val="002F4F9C"/>
    <w:rsid w:val="00304021"/>
    <w:rsid w:val="003240D9"/>
    <w:rsid w:val="00334BA6"/>
    <w:rsid w:val="00351016"/>
    <w:rsid w:val="003658EA"/>
    <w:rsid w:val="00370BFB"/>
    <w:rsid w:val="00377C0F"/>
    <w:rsid w:val="00394B70"/>
    <w:rsid w:val="0039561A"/>
    <w:rsid w:val="00397645"/>
    <w:rsid w:val="003A6393"/>
    <w:rsid w:val="003A7726"/>
    <w:rsid w:val="003B1B5E"/>
    <w:rsid w:val="003C6B62"/>
    <w:rsid w:val="003C751C"/>
    <w:rsid w:val="003D13B2"/>
    <w:rsid w:val="003D3787"/>
    <w:rsid w:val="003D5C7D"/>
    <w:rsid w:val="003D7E54"/>
    <w:rsid w:val="003F23DF"/>
    <w:rsid w:val="00405796"/>
    <w:rsid w:val="0041453A"/>
    <w:rsid w:val="00423B1A"/>
    <w:rsid w:val="00434B19"/>
    <w:rsid w:val="0043753C"/>
    <w:rsid w:val="004402D6"/>
    <w:rsid w:val="00442350"/>
    <w:rsid w:val="0044455A"/>
    <w:rsid w:val="00445695"/>
    <w:rsid w:val="004477A4"/>
    <w:rsid w:val="00452248"/>
    <w:rsid w:val="00456403"/>
    <w:rsid w:val="00461D9D"/>
    <w:rsid w:val="004654BD"/>
    <w:rsid w:val="00475020"/>
    <w:rsid w:val="0048284E"/>
    <w:rsid w:val="00490875"/>
    <w:rsid w:val="00491ED6"/>
    <w:rsid w:val="004A4304"/>
    <w:rsid w:val="004A45F4"/>
    <w:rsid w:val="004B3944"/>
    <w:rsid w:val="004C7BAD"/>
    <w:rsid w:val="004D0636"/>
    <w:rsid w:val="004D1614"/>
    <w:rsid w:val="004E66E4"/>
    <w:rsid w:val="004F0C0D"/>
    <w:rsid w:val="004F0C2C"/>
    <w:rsid w:val="004F320F"/>
    <w:rsid w:val="004F415F"/>
    <w:rsid w:val="004F7040"/>
    <w:rsid w:val="004F78D0"/>
    <w:rsid w:val="00500FB2"/>
    <w:rsid w:val="00501F0A"/>
    <w:rsid w:val="00507634"/>
    <w:rsid w:val="005124B3"/>
    <w:rsid w:val="0051458D"/>
    <w:rsid w:val="00527C97"/>
    <w:rsid w:val="00530204"/>
    <w:rsid w:val="00535D97"/>
    <w:rsid w:val="00542791"/>
    <w:rsid w:val="005427FF"/>
    <w:rsid w:val="005436D0"/>
    <w:rsid w:val="00543956"/>
    <w:rsid w:val="00544BFB"/>
    <w:rsid w:val="00554929"/>
    <w:rsid w:val="005612D4"/>
    <w:rsid w:val="00570524"/>
    <w:rsid w:val="005709EA"/>
    <w:rsid w:val="00574394"/>
    <w:rsid w:val="0058076C"/>
    <w:rsid w:val="00587049"/>
    <w:rsid w:val="005930A0"/>
    <w:rsid w:val="00594203"/>
    <w:rsid w:val="005A2A49"/>
    <w:rsid w:val="005B4481"/>
    <w:rsid w:val="005B56E2"/>
    <w:rsid w:val="005C733A"/>
    <w:rsid w:val="005D010F"/>
    <w:rsid w:val="005D077A"/>
    <w:rsid w:val="005E7B0D"/>
    <w:rsid w:val="005F0382"/>
    <w:rsid w:val="005F0855"/>
    <w:rsid w:val="006041C2"/>
    <w:rsid w:val="0061204F"/>
    <w:rsid w:val="00615426"/>
    <w:rsid w:val="00620596"/>
    <w:rsid w:val="006223CB"/>
    <w:rsid w:val="00625E13"/>
    <w:rsid w:val="00652F0E"/>
    <w:rsid w:val="00654989"/>
    <w:rsid w:val="00654AAE"/>
    <w:rsid w:val="0065629F"/>
    <w:rsid w:val="00665BD9"/>
    <w:rsid w:val="00672312"/>
    <w:rsid w:val="00672A62"/>
    <w:rsid w:val="00673CA2"/>
    <w:rsid w:val="00676815"/>
    <w:rsid w:val="00676B60"/>
    <w:rsid w:val="006830E2"/>
    <w:rsid w:val="00686992"/>
    <w:rsid w:val="006A5B84"/>
    <w:rsid w:val="006B06B3"/>
    <w:rsid w:val="006B1E88"/>
    <w:rsid w:val="006B44C3"/>
    <w:rsid w:val="006F6B5A"/>
    <w:rsid w:val="007012BC"/>
    <w:rsid w:val="0071417F"/>
    <w:rsid w:val="00721FC5"/>
    <w:rsid w:val="00726C95"/>
    <w:rsid w:val="00733093"/>
    <w:rsid w:val="00733BC6"/>
    <w:rsid w:val="00734D91"/>
    <w:rsid w:val="007363E2"/>
    <w:rsid w:val="0074032A"/>
    <w:rsid w:val="0074206D"/>
    <w:rsid w:val="00756B7A"/>
    <w:rsid w:val="00764CB2"/>
    <w:rsid w:val="00775410"/>
    <w:rsid w:val="007757C3"/>
    <w:rsid w:val="0077757B"/>
    <w:rsid w:val="007908DE"/>
    <w:rsid w:val="007949C7"/>
    <w:rsid w:val="007966B5"/>
    <w:rsid w:val="007A52E7"/>
    <w:rsid w:val="007B119B"/>
    <w:rsid w:val="007B39BE"/>
    <w:rsid w:val="007B3F3B"/>
    <w:rsid w:val="007C6A75"/>
    <w:rsid w:val="007D69EC"/>
    <w:rsid w:val="007F1BD7"/>
    <w:rsid w:val="007F2277"/>
    <w:rsid w:val="007F7A4D"/>
    <w:rsid w:val="00804C01"/>
    <w:rsid w:val="008224D6"/>
    <w:rsid w:val="0082390F"/>
    <w:rsid w:val="008332BE"/>
    <w:rsid w:val="008465C7"/>
    <w:rsid w:val="00850A21"/>
    <w:rsid w:val="00851047"/>
    <w:rsid w:val="008510DE"/>
    <w:rsid w:val="0085574A"/>
    <w:rsid w:val="008645F2"/>
    <w:rsid w:val="008729B6"/>
    <w:rsid w:val="00881E6B"/>
    <w:rsid w:val="00891A02"/>
    <w:rsid w:val="008936E3"/>
    <w:rsid w:val="008A6539"/>
    <w:rsid w:val="008A662E"/>
    <w:rsid w:val="008C69DA"/>
    <w:rsid w:val="008D3ADB"/>
    <w:rsid w:val="008D5BA8"/>
    <w:rsid w:val="008E09C0"/>
    <w:rsid w:val="008E31FB"/>
    <w:rsid w:val="008F2E2C"/>
    <w:rsid w:val="008F611D"/>
    <w:rsid w:val="009046D1"/>
    <w:rsid w:val="00913F62"/>
    <w:rsid w:val="0092047F"/>
    <w:rsid w:val="0092682F"/>
    <w:rsid w:val="00926A76"/>
    <w:rsid w:val="0094571A"/>
    <w:rsid w:val="00946DBF"/>
    <w:rsid w:val="009508CA"/>
    <w:rsid w:val="00955316"/>
    <w:rsid w:val="00966A27"/>
    <w:rsid w:val="0097177D"/>
    <w:rsid w:val="00980755"/>
    <w:rsid w:val="009871C3"/>
    <w:rsid w:val="0099339A"/>
    <w:rsid w:val="0099468E"/>
    <w:rsid w:val="0099638C"/>
    <w:rsid w:val="009970D6"/>
    <w:rsid w:val="009A5850"/>
    <w:rsid w:val="009A6D60"/>
    <w:rsid w:val="009B47D6"/>
    <w:rsid w:val="009B615C"/>
    <w:rsid w:val="009C1A75"/>
    <w:rsid w:val="009E0440"/>
    <w:rsid w:val="00A01F8B"/>
    <w:rsid w:val="00A02E83"/>
    <w:rsid w:val="00A05E8A"/>
    <w:rsid w:val="00A122BC"/>
    <w:rsid w:val="00A21AC8"/>
    <w:rsid w:val="00A2233B"/>
    <w:rsid w:val="00A227CD"/>
    <w:rsid w:val="00A22DAD"/>
    <w:rsid w:val="00A23C1A"/>
    <w:rsid w:val="00A31503"/>
    <w:rsid w:val="00A32928"/>
    <w:rsid w:val="00A352B7"/>
    <w:rsid w:val="00A35C1E"/>
    <w:rsid w:val="00A40435"/>
    <w:rsid w:val="00A47286"/>
    <w:rsid w:val="00A47472"/>
    <w:rsid w:val="00A510FE"/>
    <w:rsid w:val="00A521A0"/>
    <w:rsid w:val="00A6171D"/>
    <w:rsid w:val="00A6488A"/>
    <w:rsid w:val="00A70E00"/>
    <w:rsid w:val="00A73457"/>
    <w:rsid w:val="00AA38AC"/>
    <w:rsid w:val="00AB1F47"/>
    <w:rsid w:val="00AB218F"/>
    <w:rsid w:val="00AB3ADF"/>
    <w:rsid w:val="00AB5275"/>
    <w:rsid w:val="00AC2E08"/>
    <w:rsid w:val="00AD2162"/>
    <w:rsid w:val="00AD30E3"/>
    <w:rsid w:val="00AE089B"/>
    <w:rsid w:val="00AE1C62"/>
    <w:rsid w:val="00AF15F0"/>
    <w:rsid w:val="00AF5336"/>
    <w:rsid w:val="00B1229E"/>
    <w:rsid w:val="00B13495"/>
    <w:rsid w:val="00B14E30"/>
    <w:rsid w:val="00B15A9A"/>
    <w:rsid w:val="00B15C50"/>
    <w:rsid w:val="00B2526C"/>
    <w:rsid w:val="00B2630D"/>
    <w:rsid w:val="00B26564"/>
    <w:rsid w:val="00B33A5B"/>
    <w:rsid w:val="00B34FC2"/>
    <w:rsid w:val="00B44A84"/>
    <w:rsid w:val="00B52257"/>
    <w:rsid w:val="00B529C5"/>
    <w:rsid w:val="00B57159"/>
    <w:rsid w:val="00B73520"/>
    <w:rsid w:val="00B80501"/>
    <w:rsid w:val="00B8103F"/>
    <w:rsid w:val="00BA72ED"/>
    <w:rsid w:val="00BA7985"/>
    <w:rsid w:val="00BB4A45"/>
    <w:rsid w:val="00BB4AFF"/>
    <w:rsid w:val="00BC09E5"/>
    <w:rsid w:val="00BC26AC"/>
    <w:rsid w:val="00BC4DF8"/>
    <w:rsid w:val="00BC6EF4"/>
    <w:rsid w:val="00BC7FCD"/>
    <w:rsid w:val="00BD49C5"/>
    <w:rsid w:val="00BD5B6A"/>
    <w:rsid w:val="00BD6F08"/>
    <w:rsid w:val="00BE2743"/>
    <w:rsid w:val="00BE4500"/>
    <w:rsid w:val="00BF0009"/>
    <w:rsid w:val="00BF0C7B"/>
    <w:rsid w:val="00C051E8"/>
    <w:rsid w:val="00C078BA"/>
    <w:rsid w:val="00C22E2A"/>
    <w:rsid w:val="00C31CF2"/>
    <w:rsid w:val="00C37CE8"/>
    <w:rsid w:val="00C52A13"/>
    <w:rsid w:val="00C63222"/>
    <w:rsid w:val="00C80031"/>
    <w:rsid w:val="00CA22BD"/>
    <w:rsid w:val="00CA2C96"/>
    <w:rsid w:val="00CA58F4"/>
    <w:rsid w:val="00CB0983"/>
    <w:rsid w:val="00CC6A99"/>
    <w:rsid w:val="00CD62F6"/>
    <w:rsid w:val="00D1171D"/>
    <w:rsid w:val="00D13014"/>
    <w:rsid w:val="00D26D6A"/>
    <w:rsid w:val="00D30B64"/>
    <w:rsid w:val="00D510DA"/>
    <w:rsid w:val="00D6166A"/>
    <w:rsid w:val="00D6269E"/>
    <w:rsid w:val="00D70787"/>
    <w:rsid w:val="00D71E88"/>
    <w:rsid w:val="00D86088"/>
    <w:rsid w:val="00D87F6F"/>
    <w:rsid w:val="00DB2A5A"/>
    <w:rsid w:val="00DB48F6"/>
    <w:rsid w:val="00DC0DA4"/>
    <w:rsid w:val="00DC6DEC"/>
    <w:rsid w:val="00DE61D5"/>
    <w:rsid w:val="00DE6319"/>
    <w:rsid w:val="00DE7DA1"/>
    <w:rsid w:val="00DF39CC"/>
    <w:rsid w:val="00E057CB"/>
    <w:rsid w:val="00E11890"/>
    <w:rsid w:val="00E14AD4"/>
    <w:rsid w:val="00E1566F"/>
    <w:rsid w:val="00E15C5C"/>
    <w:rsid w:val="00E2305B"/>
    <w:rsid w:val="00E31ACE"/>
    <w:rsid w:val="00E32AC4"/>
    <w:rsid w:val="00E353A9"/>
    <w:rsid w:val="00E542EF"/>
    <w:rsid w:val="00E564AE"/>
    <w:rsid w:val="00E56B73"/>
    <w:rsid w:val="00E66DDF"/>
    <w:rsid w:val="00E748C7"/>
    <w:rsid w:val="00E7591B"/>
    <w:rsid w:val="00E7683D"/>
    <w:rsid w:val="00E76DCA"/>
    <w:rsid w:val="00E82E2E"/>
    <w:rsid w:val="00E845CD"/>
    <w:rsid w:val="00E93045"/>
    <w:rsid w:val="00EA77E6"/>
    <w:rsid w:val="00EA7C24"/>
    <w:rsid w:val="00EB44B1"/>
    <w:rsid w:val="00EB5B39"/>
    <w:rsid w:val="00EC2A52"/>
    <w:rsid w:val="00EC7C2C"/>
    <w:rsid w:val="00EE15C6"/>
    <w:rsid w:val="00EE316D"/>
    <w:rsid w:val="00EF0EEE"/>
    <w:rsid w:val="00F11938"/>
    <w:rsid w:val="00F26682"/>
    <w:rsid w:val="00F3037D"/>
    <w:rsid w:val="00F500AD"/>
    <w:rsid w:val="00F528FE"/>
    <w:rsid w:val="00F53701"/>
    <w:rsid w:val="00F661CF"/>
    <w:rsid w:val="00F9169B"/>
    <w:rsid w:val="00F925D6"/>
    <w:rsid w:val="00F9563A"/>
    <w:rsid w:val="00F96C22"/>
    <w:rsid w:val="00FA4244"/>
    <w:rsid w:val="00FB4F0B"/>
    <w:rsid w:val="00FC10EA"/>
    <w:rsid w:val="00FC12A2"/>
    <w:rsid w:val="00FC4335"/>
    <w:rsid w:val="00FD59ED"/>
    <w:rsid w:val="00FE040E"/>
    <w:rsid w:val="00FF28A0"/>
    <w:rsid w:val="00FF5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A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rsid w:val="00BB4AFF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BB4AFF"/>
  </w:style>
  <w:style w:type="paragraph" w:styleId="a3">
    <w:name w:val="Balloon Text"/>
    <w:basedOn w:val="a"/>
    <w:link w:val="a4"/>
    <w:uiPriority w:val="99"/>
    <w:semiHidden/>
    <w:unhideWhenUsed/>
    <w:rsid w:val="00BB4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AF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74032A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8"/>
      <w:lang w:eastAsia="en-US"/>
    </w:rPr>
  </w:style>
  <w:style w:type="paragraph" w:styleId="a7">
    <w:name w:val="Body Text Indent"/>
    <w:basedOn w:val="a"/>
    <w:link w:val="a8"/>
    <w:uiPriority w:val="99"/>
    <w:unhideWhenUsed/>
    <w:rsid w:val="00B26564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rsid w:val="00B26564"/>
    <w:rPr>
      <w:rFonts w:eastAsia="Times New Roman"/>
      <w:sz w:val="28"/>
      <w:szCs w:val="28"/>
      <w:lang w:eastAsia="ru-RU"/>
    </w:rPr>
  </w:style>
  <w:style w:type="table" w:styleId="a9">
    <w:name w:val="Table Grid"/>
    <w:basedOn w:val="a1"/>
    <w:uiPriority w:val="39"/>
    <w:rsid w:val="00B26564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B2656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Обычный1"/>
    <w:rsid w:val="00140AE0"/>
    <w:pPr>
      <w:widowControl w:val="0"/>
    </w:pPr>
    <w:rPr>
      <w:rFonts w:eastAsia="Times New Roman"/>
      <w:snapToGrid w:val="0"/>
      <w:lang w:eastAsia="ru-RU"/>
    </w:rPr>
  </w:style>
  <w:style w:type="paragraph" w:styleId="ab">
    <w:name w:val="header"/>
    <w:basedOn w:val="a"/>
    <w:link w:val="ac"/>
    <w:uiPriority w:val="99"/>
    <w:unhideWhenUsed/>
    <w:rsid w:val="00881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81E6B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d">
    <w:name w:val="footer"/>
    <w:basedOn w:val="a"/>
    <w:link w:val="ae"/>
    <w:uiPriority w:val="99"/>
    <w:unhideWhenUsed/>
    <w:rsid w:val="00881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81E6B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">
    <w:name w:val="Body Text"/>
    <w:basedOn w:val="a"/>
    <w:link w:val="af0"/>
    <w:uiPriority w:val="99"/>
    <w:unhideWhenUsed/>
    <w:rsid w:val="00D71E88"/>
    <w:pPr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0">
    <w:name w:val="Основной текст Знак"/>
    <w:basedOn w:val="a0"/>
    <w:link w:val="af"/>
    <w:uiPriority w:val="99"/>
    <w:rsid w:val="00D71E88"/>
    <w:rPr>
      <w:rFonts w:eastAsia="Times New Roman"/>
      <w:sz w:val="28"/>
      <w:szCs w:val="28"/>
    </w:rPr>
  </w:style>
  <w:style w:type="character" w:customStyle="1" w:styleId="2-1">
    <w:name w:val="Средняя сетка 2 - Акцент 1 Знак"/>
    <w:aliases w:val="мелкий Знак,Айгерим Знак,Обя Знак,норма Знак,мой рабочий Знак,No Spacing Знак,No Spacing1 Знак,свой Знак,14 TNR Знак,МОЙ СТИЛЬ Знак,Без интервала11 Знак,Без интервала1 Знак,Елжан Знак,Средняя сетка 2 Знак"/>
    <w:link w:val="2-11"/>
    <w:uiPriority w:val="1"/>
    <w:locked/>
    <w:rsid w:val="00542791"/>
    <w:rPr>
      <w:rFonts w:ascii="Calibri" w:eastAsia="Calibri" w:hAnsi="Calibri"/>
    </w:rPr>
  </w:style>
  <w:style w:type="paragraph" w:customStyle="1" w:styleId="2-11">
    <w:name w:val="Средняя сетка 2 - Акцент 11"/>
    <w:aliases w:val="мелкий,Айгерим,Обя,норма,мой рабочий,No Spacing,No Spacing1,свой,14 TNR,МОЙ СТИЛЬ,Без интервала11,Без интервала1,Елжан"/>
    <w:link w:val="2-1"/>
    <w:uiPriority w:val="1"/>
    <w:qFormat/>
    <w:rsid w:val="00542791"/>
    <w:rPr>
      <w:rFonts w:ascii="Calibri" w:eastAsia="Calibri" w:hAnsi="Calibri"/>
    </w:rPr>
  </w:style>
  <w:style w:type="character" w:styleId="af1">
    <w:name w:val="Hyperlink"/>
    <w:basedOn w:val="a0"/>
    <w:uiPriority w:val="99"/>
    <w:semiHidden/>
    <w:unhideWhenUsed/>
    <w:rsid w:val="00B15A9A"/>
    <w:rPr>
      <w:color w:val="0000FF"/>
      <w:u w:val="single"/>
    </w:rPr>
  </w:style>
  <w:style w:type="character" w:customStyle="1" w:styleId="9">
    <w:name w:val="Заголовок №9_"/>
    <w:basedOn w:val="a0"/>
    <w:link w:val="90"/>
    <w:rsid w:val="006F6B5A"/>
    <w:rPr>
      <w:rFonts w:eastAsia="Times New Roman"/>
      <w:b/>
      <w:bCs/>
      <w:sz w:val="28"/>
      <w:szCs w:val="28"/>
      <w:shd w:val="clear" w:color="auto" w:fill="FFFFFF"/>
    </w:rPr>
  </w:style>
  <w:style w:type="paragraph" w:customStyle="1" w:styleId="90">
    <w:name w:val="Заголовок №9"/>
    <w:basedOn w:val="a"/>
    <w:link w:val="9"/>
    <w:rsid w:val="006F6B5A"/>
    <w:pPr>
      <w:widowControl w:val="0"/>
      <w:shd w:val="clear" w:color="auto" w:fill="FFFFFF"/>
      <w:spacing w:after="480" w:line="360" w:lineRule="auto"/>
      <w:ind w:left="1910"/>
      <w:outlineLvl w:val="8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f2">
    <w:name w:val="Другое_"/>
    <w:basedOn w:val="a0"/>
    <w:link w:val="af3"/>
    <w:rsid w:val="00377C0F"/>
    <w:rPr>
      <w:rFonts w:eastAsia="Times New Roman"/>
      <w:sz w:val="28"/>
      <w:szCs w:val="28"/>
      <w:shd w:val="clear" w:color="auto" w:fill="FFFFFF"/>
    </w:rPr>
  </w:style>
  <w:style w:type="paragraph" w:customStyle="1" w:styleId="af3">
    <w:name w:val="Другое"/>
    <w:basedOn w:val="a"/>
    <w:link w:val="af2"/>
    <w:rsid w:val="00377C0F"/>
    <w:pPr>
      <w:widowControl w:val="0"/>
      <w:shd w:val="clear" w:color="auto" w:fill="FFFFFF"/>
      <w:spacing w:after="0" w:line="36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4">
    <w:name w:val="Подпись к таблице_"/>
    <w:basedOn w:val="a0"/>
    <w:link w:val="af5"/>
    <w:rsid w:val="0044455A"/>
    <w:rPr>
      <w:rFonts w:eastAsia="Times New Roman"/>
      <w:sz w:val="28"/>
      <w:szCs w:val="28"/>
      <w:shd w:val="clear" w:color="auto" w:fill="FFFFFF"/>
    </w:rPr>
  </w:style>
  <w:style w:type="character" w:customStyle="1" w:styleId="6">
    <w:name w:val="Заголовок №6_"/>
    <w:basedOn w:val="a0"/>
    <w:link w:val="60"/>
    <w:rsid w:val="0044455A"/>
    <w:rPr>
      <w:rFonts w:eastAsia="Times New Roman"/>
      <w:color w:val="969374"/>
      <w:sz w:val="40"/>
      <w:szCs w:val="40"/>
      <w:shd w:val="clear" w:color="auto" w:fill="FFFFFF"/>
      <w:lang w:val="en-US" w:bidi="en-US"/>
    </w:rPr>
  </w:style>
  <w:style w:type="paragraph" w:customStyle="1" w:styleId="af5">
    <w:name w:val="Подпись к таблице"/>
    <w:basedOn w:val="a"/>
    <w:link w:val="af4"/>
    <w:rsid w:val="0044455A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60">
    <w:name w:val="Заголовок №6"/>
    <w:basedOn w:val="a"/>
    <w:link w:val="6"/>
    <w:rsid w:val="0044455A"/>
    <w:pPr>
      <w:widowControl w:val="0"/>
      <w:shd w:val="clear" w:color="auto" w:fill="FFFFFF"/>
      <w:spacing w:after="140" w:line="240" w:lineRule="auto"/>
      <w:ind w:left="280"/>
      <w:jc w:val="center"/>
      <w:outlineLvl w:val="5"/>
    </w:pPr>
    <w:rPr>
      <w:rFonts w:ascii="Times New Roman" w:eastAsia="Times New Roman" w:hAnsi="Times New Roman" w:cs="Times New Roman"/>
      <w:color w:val="969374"/>
      <w:sz w:val="40"/>
      <w:szCs w:val="40"/>
      <w:lang w:val="en-US" w:eastAsia="en-US" w:bidi="en-US"/>
    </w:rPr>
  </w:style>
  <w:style w:type="character" w:customStyle="1" w:styleId="af6">
    <w:name w:val="Основной текст_"/>
    <w:basedOn w:val="a0"/>
    <w:link w:val="10"/>
    <w:rsid w:val="0041453A"/>
    <w:rPr>
      <w:rFonts w:eastAsia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6"/>
    <w:rsid w:val="0041453A"/>
    <w:pPr>
      <w:widowControl w:val="0"/>
      <w:shd w:val="clear" w:color="auto" w:fill="FFFFFF"/>
      <w:spacing w:after="0" w:line="36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f7">
    <w:name w:val="Title"/>
    <w:basedOn w:val="a"/>
    <w:link w:val="af8"/>
    <w:qFormat/>
    <w:rsid w:val="007966B5"/>
    <w:pPr>
      <w:spacing w:after="0" w:line="240" w:lineRule="auto"/>
      <w:jc w:val="center"/>
    </w:pPr>
    <w:rPr>
      <w:rFonts w:ascii="Times New Roman" w:eastAsia="Times New Roman" w:hAnsi="Times New Roman" w:cs="Times New Roman"/>
      <w:smallCaps/>
      <w:sz w:val="24"/>
      <w:szCs w:val="20"/>
    </w:rPr>
  </w:style>
  <w:style w:type="character" w:customStyle="1" w:styleId="af8">
    <w:name w:val="Название Знак"/>
    <w:basedOn w:val="a0"/>
    <w:link w:val="af7"/>
    <w:rsid w:val="007966B5"/>
    <w:rPr>
      <w:rFonts w:eastAsia="Times New Roman"/>
      <w:smallCaps/>
      <w:sz w:val="24"/>
      <w:lang w:eastAsia="ru-RU"/>
    </w:rPr>
  </w:style>
  <w:style w:type="character" w:customStyle="1" w:styleId="s0">
    <w:name w:val="s0"/>
    <w:rsid w:val="00461D9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pj">
    <w:name w:val="pj"/>
    <w:basedOn w:val="a"/>
    <w:rsid w:val="0013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9"/>
    <w:uiPriority w:val="39"/>
    <w:qFormat/>
    <w:rsid w:val="00CB0983"/>
    <w:rPr>
      <w:rFonts w:ascii="Calibri" w:hAnsi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39"/>
    <w:qFormat/>
    <w:rsid w:val="00CB0983"/>
    <w:rPr>
      <w:rFonts w:ascii="Calibri" w:hAnsi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8E31FB"/>
  </w:style>
  <w:style w:type="character" w:customStyle="1" w:styleId="a6">
    <w:name w:val="Абзац списка Знак"/>
    <w:link w:val="a5"/>
    <w:uiPriority w:val="34"/>
    <w:locked/>
    <w:rsid w:val="00926A76"/>
    <w:rPr>
      <w:rFonts w:ascii="Calibri" w:eastAsia="Calibri" w:hAnsi="Calibri"/>
      <w:sz w:val="22"/>
      <w:szCs w:val="28"/>
    </w:rPr>
  </w:style>
  <w:style w:type="paragraph" w:customStyle="1" w:styleId="af9">
    <w:basedOn w:val="a"/>
    <w:next w:val="aa"/>
    <w:uiPriority w:val="99"/>
    <w:unhideWhenUsed/>
    <w:rsid w:val="003D5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7A5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DPI31text">
    <w:name w:val="MDPI_3.1_text"/>
    <w:qFormat/>
    <w:rsid w:val="00147534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/>
      <w:snapToGrid w:val="0"/>
      <w:color w:val="000000"/>
      <w:kern w:val="2"/>
      <w:szCs w:val="22"/>
      <w:lang w:val="en-US" w:eastAsia="de-DE" w:bidi="en-US"/>
    </w:rPr>
  </w:style>
  <w:style w:type="character" w:customStyle="1" w:styleId="UnresolvedMention1">
    <w:name w:val="Unresolved Mention1"/>
    <w:uiPriority w:val="99"/>
    <w:semiHidden/>
    <w:unhideWhenUsed/>
    <w:rsid w:val="0014753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2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40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3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Arman</dc:creator>
  <cp:lastModifiedBy>509580</cp:lastModifiedBy>
  <cp:revision>71</cp:revision>
  <cp:lastPrinted>2024-12-03T11:30:00Z</cp:lastPrinted>
  <dcterms:created xsi:type="dcterms:W3CDTF">2022-10-20T12:08:00Z</dcterms:created>
  <dcterms:modified xsi:type="dcterms:W3CDTF">2025-12-17T12:50:00Z</dcterms:modified>
</cp:coreProperties>
</file>